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0" w:rsidRPr="0004418A" w:rsidRDefault="00E355CD" w:rsidP="005353F0">
      <w:pPr>
        <w:ind w:right="-284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>
        <w:rPr>
          <w:rFonts w:ascii="Calibri" w:hAnsi="Calibri" w:cs="Calibri"/>
          <w:b/>
          <w:bCs/>
          <w:noProof/>
          <w:sz w:val="56"/>
          <w:szCs w:val="5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2169AA95" wp14:editId="6DC1DD15">
            <wp:simplePos x="0" y="0"/>
            <wp:positionH relativeFrom="margin">
              <wp:align>right</wp:align>
            </wp:positionH>
            <wp:positionV relativeFrom="margin">
              <wp:posOffset>260985</wp:posOffset>
            </wp:positionV>
            <wp:extent cx="2112645" cy="2057400"/>
            <wp:effectExtent l="19050" t="0" r="1905" b="0"/>
            <wp:wrapSquare wrapText="bothSides"/>
            <wp:docPr id="3" name="Obraz 2" descr="C:\Users\Public\Pictures\Moje obrazy-I\logo_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Moje obrazy-I\logo_o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F0" w:rsidRPr="0004418A" w:rsidRDefault="005353F0" w:rsidP="005353F0">
      <w:pPr>
        <w:ind w:left="432" w:right="-284"/>
        <w:rPr>
          <w:rFonts w:ascii="Calibri" w:hAnsi="Calibri" w:cs="Calibri"/>
          <w:b/>
          <w:bCs/>
          <w:sz w:val="176"/>
          <w:szCs w:val="176"/>
          <w:u w:val="single"/>
        </w:rPr>
      </w:pPr>
      <w:r w:rsidRPr="0004418A">
        <w:rPr>
          <w:rFonts w:ascii="Calibri" w:hAnsi="Calibri" w:cs="Calibri"/>
        </w:rPr>
        <w:object w:dxaOrig="5960" w:dyaOrig="5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6pt;height:130.1pt" o:ole="" filled="t">
            <v:fill color2="black"/>
            <v:imagedata r:id="rId10" o:title=""/>
          </v:shape>
          <o:OLEObject Type="Embed" ProgID="CorelDraw.Graphic.9" ShapeID="_x0000_i1025" DrawAspect="Content" ObjectID="_1424771754" r:id="rId11"/>
        </w:object>
      </w: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176"/>
          <w:szCs w:val="176"/>
          <w:u w:val="single"/>
        </w:rPr>
      </w:pP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176"/>
          <w:szCs w:val="176"/>
          <w:u w:val="single"/>
        </w:rPr>
      </w:pPr>
      <w:r w:rsidRPr="0004418A">
        <w:rPr>
          <w:rFonts w:ascii="Calibri" w:hAnsi="Calibri" w:cs="Calibri"/>
          <w:b/>
          <w:bCs/>
          <w:sz w:val="176"/>
          <w:szCs w:val="176"/>
          <w:u w:val="single"/>
        </w:rPr>
        <w:t>S T A T U T</w:t>
      </w:r>
    </w:p>
    <w:p w:rsidR="005353F0" w:rsidRPr="0004418A" w:rsidRDefault="005353F0" w:rsidP="005353F0">
      <w:pPr>
        <w:ind w:right="-284"/>
        <w:jc w:val="center"/>
        <w:rPr>
          <w:rFonts w:ascii="Calibri" w:eastAsia="Lucida Sans Unicode" w:hAnsi="Calibri" w:cs="Calibri"/>
          <w:b/>
          <w:bCs/>
          <w:sz w:val="56"/>
          <w:szCs w:val="56"/>
        </w:rPr>
      </w:pPr>
    </w:p>
    <w:p w:rsidR="005353F0" w:rsidRPr="0004418A" w:rsidRDefault="005353F0" w:rsidP="005353F0">
      <w:pPr>
        <w:ind w:right="-284"/>
        <w:jc w:val="center"/>
        <w:rPr>
          <w:rFonts w:ascii="Calibri" w:eastAsia="Lucida Sans Unicode" w:hAnsi="Calibri" w:cs="Calibri"/>
          <w:b/>
          <w:bCs/>
          <w:sz w:val="20"/>
          <w:szCs w:val="20"/>
        </w:rPr>
      </w:pP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</w:rPr>
      </w:pPr>
    </w:p>
    <w:p w:rsidR="005353F0" w:rsidRPr="0004418A" w:rsidRDefault="005353F0" w:rsidP="005353F0">
      <w:pPr>
        <w:ind w:right="-284"/>
        <w:rPr>
          <w:rFonts w:ascii="Calibri" w:eastAsia="Lucida Sans Unicode" w:hAnsi="Calibri" w:cs="Calibri"/>
          <w:b/>
          <w:bCs/>
          <w:sz w:val="64"/>
          <w:szCs w:val="64"/>
        </w:rPr>
      </w:pPr>
      <w:r w:rsidRPr="0004418A">
        <w:rPr>
          <w:rFonts w:ascii="Calibri" w:hAnsi="Calibri" w:cs="Calibri"/>
        </w:rPr>
        <w:t xml:space="preserve">        </w:t>
      </w: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52"/>
          <w:szCs w:val="52"/>
        </w:rPr>
      </w:pPr>
      <w:r w:rsidRPr="0004418A">
        <w:rPr>
          <w:rFonts w:ascii="Calibri" w:hAnsi="Calibri" w:cs="Calibri"/>
          <w:b/>
          <w:bCs/>
          <w:sz w:val="52"/>
          <w:szCs w:val="52"/>
        </w:rPr>
        <w:t>STOWARZYSZENIA  SPOŁECZNEGO</w:t>
      </w: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eastAsia="Lucida Sans Unicode" w:hAnsi="Calibri" w:cs="Calibri"/>
          <w:b/>
          <w:bCs/>
          <w:sz w:val="52"/>
          <w:szCs w:val="52"/>
        </w:rPr>
      </w:pP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52"/>
          <w:szCs w:val="52"/>
        </w:rPr>
      </w:pPr>
      <w:r w:rsidRPr="0004418A">
        <w:rPr>
          <w:rFonts w:ascii="Calibri" w:hAnsi="Calibri" w:cs="Calibri"/>
          <w:b/>
          <w:bCs/>
          <w:sz w:val="52"/>
          <w:szCs w:val="52"/>
        </w:rPr>
        <w:t>NA  RZECZ  DZIECI  I  MŁODZIEŻY</w:t>
      </w: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52"/>
          <w:szCs w:val="52"/>
        </w:rPr>
      </w:pPr>
      <w:r w:rsidRPr="0004418A">
        <w:rPr>
          <w:rFonts w:ascii="Calibri" w:hAnsi="Calibri" w:cs="Calibri"/>
          <w:b/>
          <w:bCs/>
          <w:sz w:val="52"/>
          <w:szCs w:val="52"/>
        </w:rPr>
        <w:t>SPECJALNEJ  TROSKI</w:t>
      </w: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5353F0" w:rsidRPr="0004418A" w:rsidRDefault="005353F0" w:rsidP="005353F0">
      <w:pPr>
        <w:numPr>
          <w:ilvl w:val="0"/>
          <w:numId w:val="1"/>
        </w:numPr>
        <w:ind w:right="-284"/>
        <w:jc w:val="center"/>
        <w:rPr>
          <w:rFonts w:ascii="Calibri" w:hAnsi="Calibri" w:cs="Calibri"/>
          <w:b/>
          <w:bCs/>
          <w:sz w:val="52"/>
          <w:szCs w:val="52"/>
        </w:rPr>
      </w:pPr>
      <w:r w:rsidRPr="0004418A">
        <w:rPr>
          <w:rFonts w:ascii="Calibri" w:hAnsi="Calibri" w:cs="Calibri"/>
          <w:b/>
          <w:bCs/>
          <w:sz w:val="52"/>
          <w:szCs w:val="52"/>
        </w:rPr>
        <w:t>W  SZAMOTUŁACH</w:t>
      </w:r>
    </w:p>
    <w:p w:rsidR="005353F0" w:rsidRPr="0004418A" w:rsidRDefault="005353F0" w:rsidP="005353F0">
      <w:pPr>
        <w:numPr>
          <w:ilvl w:val="0"/>
          <w:numId w:val="1"/>
        </w:numPr>
        <w:ind w:right="-828"/>
        <w:rPr>
          <w:rFonts w:ascii="Calibri" w:eastAsia="Lucida Sans Unicode" w:hAnsi="Calibri" w:cs="Calibri"/>
          <w:b/>
          <w:bCs/>
          <w:sz w:val="28"/>
          <w:szCs w:val="28"/>
        </w:rPr>
      </w:pPr>
      <w:r w:rsidRPr="0004418A">
        <w:rPr>
          <w:rFonts w:ascii="Calibri" w:hAnsi="Calibri" w:cs="Calibri"/>
          <w:b/>
          <w:bCs/>
        </w:rPr>
        <w:t xml:space="preserve">                                             </w:t>
      </w:r>
    </w:p>
    <w:p w:rsidR="005353F0" w:rsidRPr="0004418A" w:rsidRDefault="005353F0" w:rsidP="00261997">
      <w:pPr>
        <w:pStyle w:val="Nagwek1"/>
        <w:ind w:right="-569"/>
        <w:rPr>
          <w:rFonts w:ascii="Calibri" w:hAnsi="Calibri" w:cs="Calibri"/>
        </w:rPr>
      </w:pPr>
      <w:r w:rsidRPr="0004418A">
        <w:rPr>
          <w:rFonts w:ascii="Calibri" w:hAnsi="Calibri" w:cs="Calibri"/>
        </w:rPr>
        <w:lastRenderedPageBreak/>
        <w:t>ROZDZIAŁ   I</w:t>
      </w: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sz w:val="32"/>
          <w:szCs w:val="32"/>
        </w:rPr>
      </w:pPr>
      <w:r w:rsidRPr="0004418A">
        <w:rPr>
          <w:rFonts w:ascii="Calibri" w:hAnsi="Calibri" w:cs="Calibri"/>
          <w:sz w:val="32"/>
          <w:szCs w:val="32"/>
        </w:rPr>
        <w:t>POSTANOWIENIA  OGÓLNE</w:t>
      </w:r>
    </w:p>
    <w:p w:rsidR="005353F0" w:rsidRPr="0004418A" w:rsidRDefault="005353F0" w:rsidP="00261997">
      <w:pPr>
        <w:tabs>
          <w:tab w:val="left" w:pos="432"/>
        </w:tabs>
        <w:ind w:right="-569"/>
        <w:jc w:val="both"/>
        <w:rPr>
          <w:rFonts w:ascii="Calibri" w:eastAsia="Lucida Sans Unicode" w:hAnsi="Calibri" w:cs="Calibri"/>
          <w:b/>
          <w:bCs/>
          <w:sz w:val="36"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</w:t>
      </w:r>
    </w:p>
    <w:p w:rsidR="005353F0" w:rsidRPr="0004418A" w:rsidRDefault="005353F0" w:rsidP="00261997">
      <w:pPr>
        <w:numPr>
          <w:ilvl w:val="0"/>
          <w:numId w:val="51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 nosi  nazwę: Stowarzyszenie Społeczne na Rzecz  Dzieci  i  Młodzieży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Specjalnej  Troski w Szamotułach, w  dalszych  postanowieniach  statutu zwane     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Stowarzyszeniem.</w:t>
      </w:r>
    </w:p>
    <w:p w:rsidR="005353F0" w:rsidRPr="0004418A" w:rsidRDefault="005353F0" w:rsidP="00261997">
      <w:pPr>
        <w:pStyle w:val="Tekstpodstawowy"/>
        <w:numPr>
          <w:ilvl w:val="0"/>
          <w:numId w:val="51"/>
        </w:numPr>
        <w:tabs>
          <w:tab w:val="left" w:pos="426"/>
        </w:tabs>
        <w:ind w:left="0" w:right="-569" w:firstLine="0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jest dobrowolnym , samorządnym , trwałym zrzeszeniem o celach nie </w:t>
      </w:r>
    </w:p>
    <w:p w:rsidR="005353F0" w:rsidRPr="0004418A" w:rsidRDefault="005353F0" w:rsidP="00261997">
      <w:pPr>
        <w:pStyle w:val="Tekstpodstawowy"/>
        <w:tabs>
          <w:tab w:val="left" w:pos="426"/>
        </w:tabs>
        <w:ind w:right="-569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zarobkowych .</w:t>
      </w:r>
    </w:p>
    <w:p w:rsidR="005353F0" w:rsidRPr="0004418A" w:rsidRDefault="005353F0" w:rsidP="00261997">
      <w:pPr>
        <w:tabs>
          <w:tab w:val="left" w:pos="432"/>
        </w:tabs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</w:t>
      </w:r>
    </w:p>
    <w:p w:rsidR="00693DE8" w:rsidRPr="0004418A" w:rsidRDefault="005353F0" w:rsidP="00261997">
      <w:pPr>
        <w:numPr>
          <w:ilvl w:val="0"/>
          <w:numId w:val="20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Terenem działania Stowarzyszenia jest  obszar Rzeczypospolitej Polskiej</w:t>
      </w:r>
      <w:r w:rsidR="00351B3E" w:rsidRPr="0004418A">
        <w:rPr>
          <w:rFonts w:ascii="Calibri" w:hAnsi="Calibri" w:cs="Calibri"/>
        </w:rPr>
        <w:t>,</w:t>
      </w:r>
      <w:r w:rsidR="00B87383" w:rsidRPr="0004418A">
        <w:rPr>
          <w:rFonts w:ascii="Calibri" w:hAnsi="Calibri" w:cs="Calibri"/>
        </w:rPr>
        <w:t xml:space="preserve"> </w:t>
      </w:r>
      <w:r w:rsidR="00351B3E" w:rsidRPr="0004418A">
        <w:rPr>
          <w:rFonts w:ascii="Calibri" w:hAnsi="Calibri" w:cs="Calibri"/>
        </w:rPr>
        <w:t xml:space="preserve">ze szczególnym </w:t>
      </w:r>
      <w:r w:rsidR="00693DE8" w:rsidRPr="0004418A">
        <w:rPr>
          <w:rFonts w:ascii="Calibri" w:hAnsi="Calibri" w:cs="Calibri"/>
        </w:rPr>
        <w:t xml:space="preserve">    </w:t>
      </w:r>
    </w:p>
    <w:p w:rsidR="00351B3E" w:rsidRPr="0004418A" w:rsidRDefault="00351B3E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uwzględnieniem Szamotuł , gminy i powiatu szamotulskiego oraz  województwa </w:t>
      </w:r>
    </w:p>
    <w:p w:rsidR="005353F0" w:rsidRPr="0004418A" w:rsidRDefault="00351B3E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wielkopolskiego. </w:t>
      </w:r>
    </w:p>
    <w:p w:rsidR="005353F0" w:rsidRPr="0004418A" w:rsidRDefault="005353F0" w:rsidP="00261997">
      <w:pPr>
        <w:numPr>
          <w:ilvl w:val="0"/>
          <w:numId w:val="20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Siedzibą  Stowarzyszenia jest  miasto Szamotuły.</w:t>
      </w:r>
    </w:p>
    <w:p w:rsidR="005353F0" w:rsidRPr="0004418A" w:rsidRDefault="005353F0" w:rsidP="00261997">
      <w:pPr>
        <w:tabs>
          <w:tab w:val="left" w:pos="432"/>
        </w:tabs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</w:t>
      </w:r>
    </w:p>
    <w:p w:rsidR="00B87383" w:rsidRPr="0004418A" w:rsidRDefault="005353F0" w:rsidP="00261997">
      <w:pPr>
        <w:numPr>
          <w:ilvl w:val="2"/>
          <w:numId w:val="31"/>
        </w:numPr>
        <w:tabs>
          <w:tab w:val="left" w:pos="432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Stowarzyszenie opiera swoją działalność na pracy  społecznej  ogółu członków.</w:t>
      </w:r>
    </w:p>
    <w:p w:rsidR="005353F0" w:rsidRPr="0004418A" w:rsidRDefault="005353F0" w:rsidP="00261997">
      <w:pPr>
        <w:numPr>
          <w:ilvl w:val="2"/>
          <w:numId w:val="31"/>
        </w:numPr>
        <w:tabs>
          <w:tab w:val="left" w:pos="432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Stowarzyszenie posiada osobowość prawną</w:t>
      </w:r>
      <w:r w:rsidR="00351B3E" w:rsidRPr="0004418A">
        <w:rPr>
          <w:rFonts w:ascii="Calibri" w:hAnsi="Calibri" w:cs="Calibri"/>
        </w:rPr>
        <w:t xml:space="preserve">. </w:t>
      </w:r>
    </w:p>
    <w:p w:rsidR="005353F0" w:rsidRPr="0004418A" w:rsidRDefault="005353F0" w:rsidP="00261997">
      <w:pPr>
        <w:tabs>
          <w:tab w:val="left" w:pos="432"/>
        </w:tabs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</w:t>
      </w:r>
    </w:p>
    <w:p w:rsidR="005353F0" w:rsidRPr="0004418A" w:rsidRDefault="005353F0" w:rsidP="00261997">
      <w:pPr>
        <w:numPr>
          <w:ilvl w:val="0"/>
          <w:numId w:val="32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może używać pieczęci i znaku graficznego zgodnie z obowiązującymi w   tym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zakresie przepisami.</w:t>
      </w:r>
    </w:p>
    <w:p w:rsidR="005353F0" w:rsidRPr="0004418A" w:rsidRDefault="005353F0" w:rsidP="00261997">
      <w:pPr>
        <w:tabs>
          <w:tab w:val="left" w:pos="432"/>
        </w:tabs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5</w:t>
      </w:r>
    </w:p>
    <w:p w:rsidR="005353F0" w:rsidRPr="0004418A" w:rsidRDefault="005353F0" w:rsidP="00261997">
      <w:pPr>
        <w:pStyle w:val="Tekstpodstawowy21"/>
        <w:numPr>
          <w:ilvl w:val="0"/>
          <w:numId w:val="33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może być członkiem krajowych i zagranicznych organizacji    </w:t>
      </w:r>
    </w:p>
    <w:p w:rsidR="005353F0" w:rsidRPr="0004418A" w:rsidRDefault="005353F0" w:rsidP="00261997">
      <w:pPr>
        <w:pStyle w:val="Tekstpodstawowy21"/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zainteresowanych działalnością Stowarzyszenia.</w:t>
      </w:r>
    </w:p>
    <w:p w:rsidR="005353F0" w:rsidRPr="0004418A" w:rsidRDefault="005353F0" w:rsidP="00261997">
      <w:pPr>
        <w:tabs>
          <w:tab w:val="left" w:pos="432"/>
        </w:tabs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6</w:t>
      </w:r>
    </w:p>
    <w:p w:rsidR="005353F0" w:rsidRPr="0004418A" w:rsidRDefault="005353F0" w:rsidP="00261997">
      <w:pPr>
        <w:pStyle w:val="Tekstpodstawowy21"/>
        <w:numPr>
          <w:ilvl w:val="0"/>
          <w:numId w:val="22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do realizacji celów statutowych może działać na terenie innych państw  z      </w:t>
      </w:r>
    </w:p>
    <w:p w:rsidR="005353F0" w:rsidRPr="0004418A" w:rsidRDefault="005353F0" w:rsidP="00261997">
      <w:pPr>
        <w:pStyle w:val="Tekstpodstawowy21"/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poszanowaniem tamtejszego prawa.</w:t>
      </w:r>
    </w:p>
    <w:p w:rsidR="005353F0" w:rsidRPr="0004418A" w:rsidRDefault="005353F0" w:rsidP="00261997">
      <w:pPr>
        <w:tabs>
          <w:tab w:val="left" w:pos="432"/>
        </w:tabs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7</w:t>
      </w:r>
    </w:p>
    <w:p w:rsidR="005353F0" w:rsidRPr="0004418A" w:rsidRDefault="005353F0" w:rsidP="00261997">
      <w:pPr>
        <w:pStyle w:val="Tekstpodstawowy21"/>
        <w:numPr>
          <w:ilvl w:val="0"/>
          <w:numId w:val="5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jest zrzeszeniem osób fizycznych zawiązanych dla niesienia wszelakie pomocy </w:t>
      </w:r>
    </w:p>
    <w:p w:rsidR="005353F0" w:rsidRPr="0004418A" w:rsidRDefault="005353F0" w:rsidP="00261997">
      <w:pPr>
        <w:pStyle w:val="Tekstpodstawowy21"/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dzieciom i młodzieży niepełnosprawnej.</w:t>
      </w:r>
    </w:p>
    <w:p w:rsidR="005353F0" w:rsidRPr="0004418A" w:rsidRDefault="005353F0" w:rsidP="00261997">
      <w:pPr>
        <w:numPr>
          <w:ilvl w:val="0"/>
          <w:numId w:val="5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Sfera  zadań publicznych , obejmuje zadania  w zakresie :</w:t>
      </w:r>
    </w:p>
    <w:p w:rsidR="005353F0" w:rsidRPr="0004418A" w:rsidRDefault="005353F0" w:rsidP="00261997">
      <w:pPr>
        <w:numPr>
          <w:ilvl w:val="0"/>
          <w:numId w:val="54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pomocy  społecznej , w tym pomocy  rodzinom i osobom w trudnej sytuacji życiowej oraz</w:t>
      </w:r>
    </w:p>
    <w:p w:rsidR="005353F0" w:rsidRPr="0004418A" w:rsidRDefault="005353F0" w:rsidP="00261997">
      <w:pPr>
        <w:tabs>
          <w:tab w:val="left" w:pos="851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wyrównywania szans tych rodzin i osób – 88,10 Z</w:t>
      </w:r>
    </w:p>
    <w:p w:rsidR="005353F0" w:rsidRPr="0004418A" w:rsidRDefault="005353F0" w:rsidP="00261997">
      <w:pPr>
        <w:numPr>
          <w:ilvl w:val="0"/>
          <w:numId w:val="54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ochrony i promocji zdrowia – 86,90 E</w:t>
      </w:r>
    </w:p>
    <w:p w:rsidR="005353F0" w:rsidRPr="0004418A" w:rsidRDefault="005353F0" w:rsidP="00261997">
      <w:pPr>
        <w:numPr>
          <w:ilvl w:val="0"/>
          <w:numId w:val="54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działania na rzecz osób niepełnosprawnych – 88,99 Z</w:t>
      </w:r>
    </w:p>
    <w:p w:rsidR="005353F0" w:rsidRPr="0004418A" w:rsidRDefault="005353F0" w:rsidP="00261997">
      <w:pPr>
        <w:numPr>
          <w:ilvl w:val="0"/>
          <w:numId w:val="54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krajoznawstwa oraz wypoczynku dzieci i młodzieży – 93,29 Z</w:t>
      </w:r>
    </w:p>
    <w:p w:rsidR="005353F0" w:rsidRPr="0004418A" w:rsidRDefault="005353F0" w:rsidP="00261997">
      <w:pPr>
        <w:numPr>
          <w:ilvl w:val="0"/>
          <w:numId w:val="54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kultury , sztuki , ochrony dóbr kultury i tradycji – 93,29 Z</w:t>
      </w:r>
    </w:p>
    <w:p w:rsidR="005353F0" w:rsidRPr="0004418A" w:rsidRDefault="005353F0" w:rsidP="00261997">
      <w:pPr>
        <w:numPr>
          <w:ilvl w:val="0"/>
          <w:numId w:val="54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upowszechniania kultury fizycznej i sportu – 93,19 Z </w:t>
      </w:r>
    </w:p>
    <w:p w:rsidR="00B87383" w:rsidRPr="0004418A" w:rsidRDefault="00B87383" w:rsidP="00261997">
      <w:pPr>
        <w:tabs>
          <w:tab w:val="left" w:pos="432"/>
        </w:tabs>
        <w:ind w:right="-569"/>
        <w:jc w:val="both"/>
        <w:rPr>
          <w:rFonts w:ascii="Calibri" w:hAnsi="Calibri" w:cs="Calibri"/>
          <w:b/>
          <w:bCs/>
        </w:rPr>
      </w:pPr>
    </w:p>
    <w:p w:rsidR="005353F0" w:rsidRPr="0004418A" w:rsidRDefault="005353F0" w:rsidP="00261997">
      <w:pPr>
        <w:tabs>
          <w:tab w:val="left" w:pos="432"/>
        </w:tabs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8</w:t>
      </w:r>
    </w:p>
    <w:p w:rsidR="005353F0" w:rsidRPr="0004418A" w:rsidRDefault="005353F0" w:rsidP="00261997">
      <w:pPr>
        <w:numPr>
          <w:ilvl w:val="0"/>
          <w:numId w:val="15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Stowarzyszenie do prowadzenia swoich spraw może zatrudniać pracowników.</w:t>
      </w:r>
    </w:p>
    <w:p w:rsidR="0041287A" w:rsidRPr="0004418A" w:rsidRDefault="0041287A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261997" w:rsidRPr="0004418A" w:rsidRDefault="00261997" w:rsidP="00261997">
      <w:pPr>
        <w:ind w:right="-569"/>
        <w:jc w:val="center"/>
        <w:rPr>
          <w:rFonts w:ascii="Calibri" w:hAnsi="Calibri" w:cs="Calibri"/>
          <w:b/>
          <w:bCs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lastRenderedPageBreak/>
        <w:t>§   9</w:t>
      </w:r>
    </w:p>
    <w:p w:rsidR="005353F0" w:rsidRPr="0004418A" w:rsidRDefault="005353F0" w:rsidP="00261997">
      <w:pPr>
        <w:pStyle w:val="Tekstpodstawowy21"/>
        <w:numPr>
          <w:ilvl w:val="0"/>
          <w:numId w:val="45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Stowarzyszenie jest zawiązane na czas nieokreślony.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10</w:t>
      </w:r>
    </w:p>
    <w:p w:rsidR="005353F0" w:rsidRPr="0004418A" w:rsidRDefault="005353F0" w:rsidP="00261997">
      <w:pPr>
        <w:pStyle w:val="Bezodstpw"/>
        <w:numPr>
          <w:ilvl w:val="3"/>
          <w:numId w:val="22"/>
        </w:numPr>
        <w:tabs>
          <w:tab w:val="clear" w:pos="2880"/>
          <w:tab w:val="num" w:pos="426"/>
        </w:tabs>
        <w:ind w:left="426" w:right="-569" w:hanging="426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działa na podstawie  ustawy z dnia 07.04.1989 r – Prawo o Stowarzyszeniach </w:t>
      </w:r>
    </w:p>
    <w:p w:rsidR="005353F0" w:rsidRPr="0004418A" w:rsidRDefault="005353F0" w:rsidP="00261997">
      <w:pPr>
        <w:pStyle w:val="Bezodstpw"/>
        <w:ind w:left="426" w:right="-569"/>
        <w:jc w:val="both"/>
        <w:rPr>
          <w:rFonts w:ascii="Calibri" w:hAnsi="Calibri" w:cs="Calibri"/>
          <w:bCs/>
          <w:lang w:eastAsia="pl-PL"/>
        </w:rPr>
      </w:pPr>
      <w:r w:rsidRPr="0004418A">
        <w:rPr>
          <w:rFonts w:ascii="Calibri" w:hAnsi="Calibri" w:cs="Calibri"/>
        </w:rPr>
        <w:t xml:space="preserve">( tj. </w:t>
      </w:r>
      <w:proofErr w:type="spellStart"/>
      <w:r w:rsidRPr="0004418A">
        <w:rPr>
          <w:rFonts w:ascii="Calibri" w:hAnsi="Calibri" w:cs="Calibri"/>
        </w:rPr>
        <w:t>Dz.U</w:t>
      </w:r>
      <w:proofErr w:type="spellEnd"/>
      <w:r w:rsidRPr="0004418A">
        <w:rPr>
          <w:rFonts w:ascii="Calibri" w:hAnsi="Calibri" w:cs="Calibri"/>
        </w:rPr>
        <w:t xml:space="preserve">. z  2001r Nr 79  poz. 855) , </w:t>
      </w:r>
      <w:r w:rsidRPr="0004418A">
        <w:rPr>
          <w:rFonts w:ascii="Calibri" w:hAnsi="Calibri" w:cs="Calibri"/>
          <w:bCs/>
          <w:lang w:eastAsia="pl-PL"/>
        </w:rPr>
        <w:t xml:space="preserve">Ustawa z dnia 24 kwietnia 2003 r. o działalności pożytku  publicznego i o wolontariacie (Dz. U. Nr 96, poz. 873 z </w:t>
      </w:r>
      <w:proofErr w:type="spellStart"/>
      <w:r w:rsidRPr="0004418A">
        <w:rPr>
          <w:rFonts w:ascii="Calibri" w:hAnsi="Calibri" w:cs="Calibri"/>
          <w:bCs/>
          <w:lang w:eastAsia="pl-PL"/>
        </w:rPr>
        <w:t>późn</w:t>
      </w:r>
      <w:proofErr w:type="spellEnd"/>
      <w:r w:rsidRPr="0004418A">
        <w:rPr>
          <w:rFonts w:ascii="Calibri" w:hAnsi="Calibri" w:cs="Calibri"/>
          <w:bCs/>
          <w:lang w:eastAsia="pl-PL"/>
        </w:rPr>
        <w:t xml:space="preserve">. zm.), Ustawa z dnia 22 stycznia 2010 r. o zmianie ustawy o działalności pożytku publicznego i o wolontariacie oraz niektórych innych ustaw (Dz. U. nr 28, poz. 146), art. 23 </w:t>
      </w:r>
      <w:r w:rsidRPr="0004418A">
        <w:rPr>
          <w:rFonts w:ascii="Calibri" w:hAnsi="Calibri" w:cs="Calibri"/>
        </w:rPr>
        <w:t xml:space="preserve">oraz niniejszego statutu. </w:t>
      </w:r>
    </w:p>
    <w:p w:rsidR="005353F0" w:rsidRPr="0004418A" w:rsidRDefault="005353F0" w:rsidP="00261997">
      <w:pPr>
        <w:ind w:right="-569"/>
        <w:jc w:val="center"/>
        <w:rPr>
          <w:rFonts w:ascii="Calibri" w:eastAsia="Lucida Sans Unicode" w:hAnsi="Calibri" w:cs="Calibri"/>
          <w:b/>
          <w:bCs/>
          <w:sz w:val="36"/>
          <w:szCs w:val="48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  <w:sz w:val="32"/>
          <w:szCs w:val="32"/>
        </w:rPr>
      </w:pPr>
      <w:r w:rsidRPr="0004418A">
        <w:rPr>
          <w:rFonts w:ascii="Calibri" w:hAnsi="Calibri" w:cs="Calibri"/>
          <w:b/>
          <w:bCs/>
          <w:sz w:val="32"/>
          <w:szCs w:val="32"/>
        </w:rPr>
        <w:t>ROZDZIAŁ  II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sz w:val="32"/>
          <w:szCs w:val="32"/>
        </w:rPr>
      </w:pPr>
      <w:r w:rsidRPr="0004418A">
        <w:rPr>
          <w:rFonts w:ascii="Calibri" w:hAnsi="Calibri" w:cs="Calibri"/>
          <w:sz w:val="32"/>
          <w:szCs w:val="32"/>
        </w:rPr>
        <w:t>CELE I ŚRODKI  DZIAŁANIA</w:t>
      </w:r>
    </w:p>
    <w:p w:rsidR="005353F0" w:rsidRPr="0004418A" w:rsidRDefault="005353F0" w:rsidP="00261997">
      <w:pPr>
        <w:ind w:right="-569"/>
        <w:jc w:val="center"/>
        <w:rPr>
          <w:rFonts w:ascii="Calibri" w:eastAsia="Lucida Sans Unicode" w:hAnsi="Calibri" w:cs="Calibri"/>
          <w:sz w:val="36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11</w:t>
      </w:r>
    </w:p>
    <w:p w:rsidR="005353F0" w:rsidRPr="0004418A" w:rsidRDefault="005353F0" w:rsidP="00261997">
      <w:pPr>
        <w:pStyle w:val="Tekstpodstawowy21"/>
        <w:numPr>
          <w:ilvl w:val="0"/>
          <w:numId w:val="43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Celem Stowarzyszenia jest wszechstronna pomoc dzieciom i młodzieży niepełnosprawnej  </w:t>
      </w:r>
    </w:p>
    <w:p w:rsidR="005353F0" w:rsidRPr="0004418A" w:rsidRDefault="005353F0" w:rsidP="00261997">
      <w:pPr>
        <w:pStyle w:val="Tekstpodstawowy21"/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 zakresie:</w:t>
      </w:r>
    </w:p>
    <w:p w:rsidR="005353F0" w:rsidRPr="0004418A" w:rsidRDefault="005353F0" w:rsidP="00261997">
      <w:pPr>
        <w:pStyle w:val="Tekstpodstawowy21"/>
        <w:numPr>
          <w:ilvl w:val="0"/>
          <w:numId w:val="55"/>
        </w:num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rehabilitacji</w:t>
      </w:r>
    </w:p>
    <w:p w:rsidR="005353F0" w:rsidRPr="0004418A" w:rsidRDefault="005353F0" w:rsidP="00261997">
      <w:pPr>
        <w:pStyle w:val="Tekstpodstawowy21"/>
        <w:numPr>
          <w:ilvl w:val="0"/>
          <w:numId w:val="55"/>
        </w:num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opieki</w:t>
      </w:r>
    </w:p>
    <w:p w:rsidR="005353F0" w:rsidRPr="0004418A" w:rsidRDefault="005353F0" w:rsidP="00261997">
      <w:pPr>
        <w:pStyle w:val="Tekstpodstawowy21"/>
        <w:numPr>
          <w:ilvl w:val="0"/>
          <w:numId w:val="55"/>
        </w:num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adaptacji społecznej</w:t>
      </w:r>
    </w:p>
    <w:p w:rsidR="005353F0" w:rsidRPr="0004418A" w:rsidRDefault="005353F0" w:rsidP="00261997">
      <w:pPr>
        <w:pStyle w:val="Tekstpodstawowy21"/>
        <w:numPr>
          <w:ilvl w:val="0"/>
          <w:numId w:val="55"/>
        </w:num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kultury</w:t>
      </w:r>
    </w:p>
    <w:p w:rsidR="005353F0" w:rsidRPr="0004418A" w:rsidRDefault="005353F0" w:rsidP="00261997">
      <w:pPr>
        <w:pStyle w:val="Tekstpodstawowy21"/>
        <w:numPr>
          <w:ilvl w:val="0"/>
          <w:numId w:val="55"/>
        </w:num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Sportu</w:t>
      </w:r>
    </w:p>
    <w:p w:rsidR="005353F0" w:rsidRPr="0004418A" w:rsidRDefault="005353F0" w:rsidP="00261997">
      <w:pPr>
        <w:pStyle w:val="Tekstpodstawowy21"/>
        <w:ind w:left="851"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12</w:t>
      </w:r>
    </w:p>
    <w:p w:rsidR="005353F0" w:rsidRPr="0004418A" w:rsidRDefault="005353F0" w:rsidP="00261997">
      <w:pPr>
        <w:pStyle w:val="Tekstpodstawowy21"/>
        <w:numPr>
          <w:ilvl w:val="0"/>
          <w:numId w:val="52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Stowarzyszenie swoje cele realizuje zgodnie z obowiązującymi przepisami poprzez </w:t>
      </w:r>
    </w:p>
    <w:p w:rsidR="005353F0" w:rsidRPr="0004418A" w:rsidRDefault="005353F0" w:rsidP="00261997">
      <w:pPr>
        <w:pStyle w:val="Tekstpodstawowy21"/>
        <w:numPr>
          <w:ilvl w:val="0"/>
          <w:numId w:val="56"/>
        </w:num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prowadzenie :</w:t>
      </w:r>
    </w:p>
    <w:p w:rsidR="005353F0" w:rsidRPr="0004418A" w:rsidRDefault="005353F0" w:rsidP="00261997">
      <w:pPr>
        <w:numPr>
          <w:ilvl w:val="0"/>
          <w:numId w:val="57"/>
        </w:numPr>
        <w:tabs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zajęć rehabilitacyjnych w różnych firmach dla dzieci i młodzieży niepełnosprawnej.</w:t>
      </w:r>
    </w:p>
    <w:p w:rsidR="005353F0" w:rsidRPr="0004418A" w:rsidRDefault="005353F0" w:rsidP="00261997">
      <w:pPr>
        <w:tabs>
          <w:tab w:val="left" w:pos="851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b)   organizowanie: 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imprez kulturalno - rehabilitacyjnych dla dzieci i młodzieży niepełnosprawnej.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imprez rozrywkowo-rehabilitacyjnych dla dzieci i młodzieży niepełnosprawnej.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imprez sportowych dla dzieci i młodzieży niepełnosprawnej.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wypoczynku związanego z rehabilitacją dla dzieci i młodzieży niepełnosprawnej.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wycieczek dla dzieci i młodzieży niepełnosprawnej.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turnusów rehabilitacyjnych dla dzieci i młodzieży niepełnosprawnej.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poradnictwa w zakresie rehabilitacji, psychologii i inne.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709" w:right="-569" w:hanging="283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różnych formy popularyzujących cele statutowe Stowarzyszenia .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c)   współpracę z :</w:t>
      </w:r>
    </w:p>
    <w:p w:rsidR="005353F0" w:rsidRPr="0004418A" w:rsidRDefault="005353F0" w:rsidP="00261997">
      <w:pPr>
        <w:numPr>
          <w:ilvl w:val="0"/>
          <w:numId w:val="6"/>
        </w:numPr>
        <w:tabs>
          <w:tab w:val="clear" w:pos="720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lekarzami, rehabilitantami, logopedami, psychologami, pedagogami, osobami prywatnymi  </w:t>
      </w:r>
    </w:p>
    <w:p w:rsidR="005353F0" w:rsidRPr="0004418A" w:rsidRDefault="005353F0" w:rsidP="00261997">
      <w:pPr>
        <w:tabs>
          <w:tab w:val="num" w:pos="709"/>
          <w:tab w:val="left" w:pos="1068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i wszystkimi, którzy dobrowolnie zechcą ofiarować swoją pomoc. </w:t>
      </w:r>
    </w:p>
    <w:p w:rsidR="005353F0" w:rsidRPr="0004418A" w:rsidRDefault="005353F0" w:rsidP="00261997">
      <w:pPr>
        <w:numPr>
          <w:ilvl w:val="0"/>
          <w:numId w:val="6"/>
        </w:numPr>
        <w:tabs>
          <w:tab w:val="clear" w:pos="720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wolontariuszami</w:t>
      </w:r>
    </w:p>
    <w:p w:rsidR="005353F0" w:rsidRPr="0004418A" w:rsidRDefault="005353F0" w:rsidP="00261997">
      <w:pPr>
        <w:numPr>
          <w:ilvl w:val="0"/>
          <w:numId w:val="6"/>
        </w:numPr>
        <w:tabs>
          <w:tab w:val="clear" w:pos="720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organami administracji państwowej  ( gminnymi, powiatowymi, wojewódzkimi ) </w:t>
      </w:r>
    </w:p>
    <w:p w:rsidR="005353F0" w:rsidRPr="0004418A" w:rsidRDefault="005353F0" w:rsidP="00261997">
      <w:pPr>
        <w:tabs>
          <w:tab w:val="num" w:pos="709"/>
          <w:tab w:val="left" w:pos="1068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stowarzyszeniami i innymi organizacjami. </w:t>
      </w:r>
    </w:p>
    <w:p w:rsidR="005353F0" w:rsidRPr="0004418A" w:rsidRDefault="005353F0" w:rsidP="00261997">
      <w:pPr>
        <w:numPr>
          <w:ilvl w:val="0"/>
          <w:numId w:val="6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>zagranicznymi i krajowymi organizacjami społecznymi,  zajmującymi się problematyką</w:t>
      </w:r>
    </w:p>
    <w:p w:rsidR="005353F0" w:rsidRPr="0004418A" w:rsidRDefault="005353F0" w:rsidP="00261997">
      <w:pPr>
        <w:tabs>
          <w:tab w:val="left" w:pos="709"/>
          <w:tab w:val="left" w:pos="1068"/>
        </w:tabs>
        <w:ind w:left="426" w:right="-569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     dzieci i młodzieży niepełnosprawnej.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      d)   pozyskiwanie środków do realizacji celów statutowych Stowarzyszenia poprzez: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dotacje gminne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dotacje powiatowe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lastRenderedPageBreak/>
        <w:t>dotacje wojewódzkie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udział w konkursach  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przetargi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darowizny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sponsorzy</w:t>
      </w:r>
    </w:p>
    <w:p w:rsidR="005353F0" w:rsidRPr="0004418A" w:rsidRDefault="005353F0" w:rsidP="00261997">
      <w:pPr>
        <w:numPr>
          <w:ilvl w:val="0"/>
          <w:numId w:val="9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inne zgodne z obowiązującymi przepisami.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e)   zakup:</w:t>
      </w:r>
    </w:p>
    <w:p w:rsidR="005353F0" w:rsidRPr="0004418A" w:rsidRDefault="005353F0" w:rsidP="00261997">
      <w:pPr>
        <w:numPr>
          <w:ilvl w:val="0"/>
          <w:numId w:val="34"/>
        </w:numPr>
        <w:tabs>
          <w:tab w:val="clear" w:pos="78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sprzętu rehabilitacyjnego – niezbędnego do prowadzenia  zajęć z zakresu:</w:t>
      </w:r>
    </w:p>
    <w:p w:rsidR="005353F0" w:rsidRPr="0004418A" w:rsidRDefault="005353F0" w:rsidP="00261997">
      <w:pPr>
        <w:ind w:left="709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-   rehabilitacji ruchowej</w:t>
      </w:r>
    </w:p>
    <w:p w:rsidR="005353F0" w:rsidRPr="0004418A" w:rsidRDefault="005353F0" w:rsidP="00261997">
      <w:pPr>
        <w:ind w:left="709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-   rehabilitacji logopedyczno – muzycznej</w:t>
      </w:r>
    </w:p>
    <w:p w:rsidR="005353F0" w:rsidRPr="0004418A" w:rsidRDefault="005353F0" w:rsidP="00261997">
      <w:pPr>
        <w:ind w:left="709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-   rehabilitacji metodą W. </w:t>
      </w:r>
      <w:proofErr w:type="spellStart"/>
      <w:r w:rsidRPr="0004418A">
        <w:rPr>
          <w:rFonts w:ascii="Calibri" w:hAnsi="Calibri" w:cs="Calibri"/>
        </w:rPr>
        <w:t>Scherbone</w:t>
      </w:r>
      <w:proofErr w:type="spellEnd"/>
    </w:p>
    <w:p w:rsidR="005353F0" w:rsidRPr="0004418A" w:rsidRDefault="005353F0" w:rsidP="00261997">
      <w:pPr>
        <w:ind w:left="709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-   rehabilitacji plastycznej</w:t>
      </w:r>
    </w:p>
    <w:p w:rsidR="005353F0" w:rsidRPr="0004418A" w:rsidRDefault="005353F0" w:rsidP="00261997">
      <w:pPr>
        <w:ind w:left="709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-   rehabilitacji wodnej</w:t>
      </w:r>
    </w:p>
    <w:p w:rsidR="005353F0" w:rsidRPr="0004418A" w:rsidRDefault="005353F0" w:rsidP="00261997">
      <w:pPr>
        <w:ind w:left="709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-   hipoterapii</w:t>
      </w:r>
    </w:p>
    <w:p w:rsidR="005353F0" w:rsidRPr="0004418A" w:rsidRDefault="005353F0" w:rsidP="00261997">
      <w:pPr>
        <w:ind w:left="709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-   i innej</w:t>
      </w:r>
    </w:p>
    <w:p w:rsidR="0030596C" w:rsidRDefault="005353F0" w:rsidP="00261997">
      <w:pPr>
        <w:tabs>
          <w:tab w:val="left" w:pos="426"/>
          <w:tab w:val="left" w:pos="709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f)   udostępnianie-wypożyczanie na czas określony sprzętu rehabilitacyjnego będącego </w:t>
      </w:r>
      <w:r w:rsidR="0030596C">
        <w:rPr>
          <w:rFonts w:ascii="Calibri" w:hAnsi="Calibri" w:cs="Calibri"/>
        </w:rPr>
        <w:t xml:space="preserve">  </w:t>
      </w:r>
    </w:p>
    <w:p w:rsidR="0030596C" w:rsidRDefault="0030596C" w:rsidP="00261997">
      <w:pPr>
        <w:tabs>
          <w:tab w:val="left" w:pos="426"/>
          <w:tab w:val="left" w:pos="709"/>
        </w:tabs>
        <w:ind w:right="-5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własnością </w:t>
      </w:r>
      <w:r w:rsidR="005353F0" w:rsidRPr="0004418A">
        <w:rPr>
          <w:rFonts w:ascii="Calibri" w:hAnsi="Calibri" w:cs="Calibri"/>
        </w:rPr>
        <w:t xml:space="preserve">Stowarzyszenia w celu prowadzenia codziennej rehabilitacji dziecka  </w:t>
      </w:r>
    </w:p>
    <w:p w:rsidR="005353F0" w:rsidRPr="0004418A" w:rsidRDefault="0030596C" w:rsidP="00261997">
      <w:pPr>
        <w:tabs>
          <w:tab w:val="left" w:pos="426"/>
          <w:tab w:val="left" w:pos="709"/>
        </w:tabs>
        <w:ind w:right="-5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5353F0" w:rsidRPr="0004418A">
        <w:rPr>
          <w:rFonts w:ascii="Calibri" w:hAnsi="Calibri" w:cs="Calibri"/>
        </w:rPr>
        <w:t>niepełnosprawnego.</w:t>
      </w:r>
    </w:p>
    <w:p w:rsidR="005353F0" w:rsidRPr="0004418A" w:rsidRDefault="005353F0" w:rsidP="00261997">
      <w:pPr>
        <w:pStyle w:val="Akapitzlist"/>
        <w:numPr>
          <w:ilvl w:val="0"/>
          <w:numId w:val="54"/>
        </w:numPr>
        <w:tabs>
          <w:tab w:val="left" w:pos="567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udział działaczy Stowarzyszenia w szkoleniach, sympozjach, spotkaniach. </w:t>
      </w:r>
    </w:p>
    <w:p w:rsidR="005353F0" w:rsidRPr="0004418A" w:rsidRDefault="005353F0" w:rsidP="00261997">
      <w:pPr>
        <w:pStyle w:val="Akapitzlist"/>
        <w:numPr>
          <w:ilvl w:val="0"/>
          <w:numId w:val="54"/>
        </w:numPr>
        <w:tabs>
          <w:tab w:val="left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  <w:b/>
        </w:rPr>
        <w:t xml:space="preserve"> </w:t>
      </w:r>
      <w:r w:rsidRPr="0004418A">
        <w:rPr>
          <w:rFonts w:ascii="Calibri" w:hAnsi="Calibri" w:cs="Calibri"/>
        </w:rPr>
        <w:t xml:space="preserve">możliwość do tworzenia i prowadzenia różnych form pobytu dla dzieci, młodzieży,  osób  </w:t>
      </w:r>
    </w:p>
    <w:p w:rsidR="005353F0" w:rsidRPr="0004418A" w:rsidRDefault="005353F0" w:rsidP="00261997">
      <w:pPr>
        <w:pStyle w:val="Akapitzlist"/>
        <w:tabs>
          <w:tab w:val="left" w:pos="426"/>
          <w:tab w:val="left" w:pos="1418"/>
        </w:tabs>
        <w:ind w:left="0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      niepełnosprawnych takich jak :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Warsztatów terapii zajęciowej.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Świetlic dziennego i popołudniowego pobytu.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Przedszkoli dziennego i popołudniowego pobytu.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Innych placówek i miejsc służącym osobom niepełnosprawnych zgodnych  z oczekiwaniami</w:t>
      </w:r>
    </w:p>
    <w:p w:rsidR="005353F0" w:rsidRPr="0004418A" w:rsidRDefault="005353F0" w:rsidP="00261997">
      <w:pPr>
        <w:tabs>
          <w:tab w:val="left" w:pos="709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członków Stowarzyszenia jak również  środowiska lokalnego.</w:t>
      </w:r>
    </w:p>
    <w:p w:rsidR="005353F0" w:rsidRPr="0004418A" w:rsidRDefault="005353F0" w:rsidP="00261997">
      <w:pPr>
        <w:numPr>
          <w:ilvl w:val="0"/>
          <w:numId w:val="11"/>
        </w:numPr>
        <w:tabs>
          <w:tab w:val="clear" w:pos="720"/>
          <w:tab w:val="left" w:pos="709"/>
        </w:tabs>
        <w:ind w:left="426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Innych  zgodnych z obowiązującymi przepisami.  </w:t>
      </w:r>
    </w:p>
    <w:p w:rsidR="005353F0" w:rsidRPr="0004418A" w:rsidRDefault="005353F0" w:rsidP="00261997">
      <w:pPr>
        <w:ind w:right="-569"/>
        <w:jc w:val="both"/>
        <w:rPr>
          <w:rFonts w:ascii="Calibri" w:eastAsia="Arial" w:hAnsi="Calibri" w:cs="Calibri"/>
          <w:sz w:val="36"/>
          <w:szCs w:val="48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  <w:sz w:val="32"/>
          <w:szCs w:val="32"/>
        </w:rPr>
      </w:pPr>
      <w:r w:rsidRPr="0004418A">
        <w:rPr>
          <w:rFonts w:ascii="Calibri" w:hAnsi="Calibri" w:cs="Calibri"/>
          <w:b/>
          <w:bCs/>
          <w:sz w:val="32"/>
          <w:szCs w:val="32"/>
        </w:rPr>
        <w:t>ROZDZIAŁ  III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sz w:val="32"/>
          <w:szCs w:val="32"/>
        </w:rPr>
      </w:pPr>
      <w:r w:rsidRPr="0004418A">
        <w:rPr>
          <w:rFonts w:ascii="Calibri" w:hAnsi="Calibri" w:cs="Calibri"/>
          <w:sz w:val="32"/>
          <w:szCs w:val="32"/>
        </w:rPr>
        <w:t>CZŁONKOWIE  - PRAWA I OBOWIĄZKI</w:t>
      </w:r>
    </w:p>
    <w:p w:rsidR="005353F0" w:rsidRPr="0004418A" w:rsidRDefault="005353F0" w:rsidP="00261997">
      <w:pPr>
        <w:ind w:right="-569"/>
        <w:jc w:val="center"/>
        <w:rPr>
          <w:rFonts w:ascii="Calibri" w:eastAsia="Lucida Sans Unicode" w:hAnsi="Calibri" w:cs="Calibri"/>
          <w:sz w:val="36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13</w:t>
      </w:r>
    </w:p>
    <w:p w:rsidR="005353F0" w:rsidRPr="0004418A" w:rsidRDefault="005353F0" w:rsidP="00261997">
      <w:pPr>
        <w:pStyle w:val="Tekstpodstawowy21"/>
        <w:numPr>
          <w:ilvl w:val="0"/>
          <w:numId w:val="17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Członkami Stowarzyszenia mogą być osoby fizyczne i prawne na zasadach określonych ustawą</w:t>
      </w:r>
    </w:p>
    <w:p w:rsidR="005353F0" w:rsidRPr="0004418A" w:rsidRDefault="005353F0" w:rsidP="00261997">
      <w:pPr>
        <w:pStyle w:val="Tekstpodstawowy21"/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Prawo o Stowarzyszeniach i Statutu . </w:t>
      </w:r>
    </w:p>
    <w:p w:rsidR="005353F0" w:rsidRPr="0004418A" w:rsidRDefault="005353F0" w:rsidP="00261997">
      <w:pPr>
        <w:numPr>
          <w:ilvl w:val="0"/>
          <w:numId w:val="17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Osoba prawna może być jedynie członkiem wspierającym Stowarzyszenie.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14</w:t>
      </w:r>
    </w:p>
    <w:p w:rsidR="005353F0" w:rsidRPr="0004418A" w:rsidRDefault="005353F0" w:rsidP="00261997">
      <w:pPr>
        <w:numPr>
          <w:ilvl w:val="0"/>
          <w:numId w:val="7"/>
        </w:numPr>
        <w:tabs>
          <w:tab w:val="left" w:pos="426"/>
          <w:tab w:val="left" w:pos="709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Członkowie Stowarzyszenia dzielą się na :</w:t>
      </w:r>
    </w:p>
    <w:p w:rsidR="005353F0" w:rsidRPr="0004418A" w:rsidRDefault="005353F0" w:rsidP="00261997">
      <w:pPr>
        <w:numPr>
          <w:ilvl w:val="1"/>
          <w:numId w:val="7"/>
        </w:numPr>
        <w:tabs>
          <w:tab w:val="clear" w:pos="1695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zwyczajnych</w:t>
      </w:r>
    </w:p>
    <w:p w:rsidR="005353F0" w:rsidRPr="0004418A" w:rsidRDefault="005353F0" w:rsidP="00261997">
      <w:pPr>
        <w:numPr>
          <w:ilvl w:val="1"/>
          <w:numId w:val="7"/>
        </w:numPr>
        <w:tabs>
          <w:tab w:val="clear" w:pos="1695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wspierających</w:t>
      </w:r>
    </w:p>
    <w:p w:rsidR="0041287A" w:rsidRPr="0004418A" w:rsidRDefault="005353F0" w:rsidP="00261997">
      <w:pPr>
        <w:numPr>
          <w:ilvl w:val="1"/>
          <w:numId w:val="7"/>
        </w:numPr>
        <w:tabs>
          <w:tab w:val="clear" w:pos="1695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honorowych</w:t>
      </w:r>
    </w:p>
    <w:p w:rsidR="005353F0" w:rsidRPr="0004418A" w:rsidRDefault="005353F0" w:rsidP="00261997">
      <w:pPr>
        <w:tabs>
          <w:tab w:val="left" w:pos="709"/>
        </w:tabs>
        <w:ind w:left="426" w:right="-569"/>
        <w:jc w:val="center"/>
        <w:rPr>
          <w:rFonts w:ascii="Calibri" w:hAnsi="Calibri" w:cs="Calibri"/>
        </w:rPr>
      </w:pPr>
      <w:r w:rsidRPr="0004418A">
        <w:rPr>
          <w:rFonts w:ascii="Calibri" w:hAnsi="Calibri" w:cs="Calibri"/>
          <w:b/>
          <w:bCs/>
        </w:rPr>
        <w:t>§   15</w:t>
      </w:r>
    </w:p>
    <w:p w:rsidR="005353F0" w:rsidRPr="0004418A" w:rsidRDefault="005353F0" w:rsidP="00261997">
      <w:pPr>
        <w:pStyle w:val="Tekstpodstawowy21"/>
        <w:numPr>
          <w:ilvl w:val="0"/>
          <w:numId w:val="18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Członkiem zwyczajnym Stowarzyszenia może być każda osoba fizyczna  która :</w:t>
      </w:r>
    </w:p>
    <w:p w:rsidR="005353F0" w:rsidRPr="0004418A" w:rsidRDefault="005353F0" w:rsidP="00261997">
      <w:pPr>
        <w:numPr>
          <w:ilvl w:val="1"/>
          <w:numId w:val="18"/>
        </w:numPr>
        <w:tabs>
          <w:tab w:val="clear" w:pos="144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złoży deklarację członkowską na piśmie.</w:t>
      </w:r>
    </w:p>
    <w:p w:rsidR="005353F0" w:rsidRPr="0004418A" w:rsidRDefault="005353F0" w:rsidP="00261997">
      <w:pPr>
        <w:numPr>
          <w:ilvl w:val="1"/>
          <w:numId w:val="18"/>
        </w:numPr>
        <w:tabs>
          <w:tab w:val="clear" w:pos="144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wyrazi chęć społecznej pracy na rzecz dzieci i młodzieży niepełnosprawnej</w:t>
      </w:r>
    </w:p>
    <w:p w:rsidR="005353F0" w:rsidRPr="0004418A" w:rsidRDefault="005353F0" w:rsidP="00261997">
      <w:pPr>
        <w:numPr>
          <w:ilvl w:val="1"/>
          <w:numId w:val="18"/>
        </w:numPr>
        <w:tabs>
          <w:tab w:val="clear" w:pos="1440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będzie przestrzegać statutu Stowarzyszenia.</w:t>
      </w:r>
    </w:p>
    <w:p w:rsidR="005353F0" w:rsidRPr="0004418A" w:rsidRDefault="005353F0" w:rsidP="00261997">
      <w:pPr>
        <w:numPr>
          <w:ilvl w:val="0"/>
          <w:numId w:val="18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lastRenderedPageBreak/>
        <w:t>Członkiem zwyczajnym staje się po złożeniu pisemnej deklaracji na podstawie uchwały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Zarządu Stowarzyszenia.</w:t>
      </w:r>
    </w:p>
    <w:p w:rsidR="005353F0" w:rsidRPr="0004418A" w:rsidRDefault="005353F0" w:rsidP="00261997">
      <w:pPr>
        <w:numPr>
          <w:ilvl w:val="0"/>
          <w:numId w:val="18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Członkowie zwyczajni mają prawo:</w:t>
      </w:r>
    </w:p>
    <w:p w:rsidR="005353F0" w:rsidRPr="0004418A" w:rsidRDefault="005353F0" w:rsidP="00261997">
      <w:pPr>
        <w:numPr>
          <w:ilvl w:val="0"/>
          <w:numId w:val="16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biernego i czynnego uczestnictwa w wyborach do władz Stowarzyszenia.</w:t>
      </w:r>
    </w:p>
    <w:p w:rsidR="005353F0" w:rsidRPr="0004418A" w:rsidRDefault="005353F0" w:rsidP="00261997">
      <w:pPr>
        <w:numPr>
          <w:ilvl w:val="0"/>
          <w:numId w:val="16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korzystania z wszystkiego  co Stowarzyszenie oferuje.</w:t>
      </w:r>
    </w:p>
    <w:p w:rsidR="005353F0" w:rsidRPr="0004418A" w:rsidRDefault="005353F0" w:rsidP="00261997">
      <w:pPr>
        <w:numPr>
          <w:ilvl w:val="0"/>
          <w:numId w:val="16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udział w spotkaniach , imprezach organizowanych przez Stowarzyszenie.</w:t>
      </w:r>
    </w:p>
    <w:p w:rsidR="005353F0" w:rsidRPr="0004418A" w:rsidRDefault="005353F0" w:rsidP="00261997">
      <w:pPr>
        <w:numPr>
          <w:ilvl w:val="0"/>
          <w:numId w:val="16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zgłaszania wniosków co do działalności Stowarzyszenia.  </w:t>
      </w:r>
    </w:p>
    <w:p w:rsidR="005353F0" w:rsidRPr="0004418A" w:rsidRDefault="005353F0" w:rsidP="00261997">
      <w:pPr>
        <w:numPr>
          <w:ilvl w:val="0"/>
          <w:numId w:val="18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Członkowie zwyczajni mają obowiązek :</w:t>
      </w:r>
    </w:p>
    <w:p w:rsidR="005353F0" w:rsidRPr="0004418A" w:rsidRDefault="005353F0" w:rsidP="00261997">
      <w:pPr>
        <w:numPr>
          <w:ilvl w:val="0"/>
          <w:numId w:val="50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brać czynny udział w działalności Stowarzyszenia w realizacji jego celów.</w:t>
      </w:r>
    </w:p>
    <w:p w:rsidR="005353F0" w:rsidRPr="0004418A" w:rsidRDefault="005353F0" w:rsidP="00261997">
      <w:pPr>
        <w:numPr>
          <w:ilvl w:val="0"/>
          <w:numId w:val="50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przestrzegania statutu i uchwał władz Stowarzyszenia.</w:t>
      </w:r>
    </w:p>
    <w:p w:rsidR="005353F0" w:rsidRPr="0004418A" w:rsidRDefault="005353F0" w:rsidP="00261997">
      <w:pPr>
        <w:numPr>
          <w:ilvl w:val="0"/>
          <w:numId w:val="50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regularnego opłacania składek członkowskich.</w:t>
      </w:r>
    </w:p>
    <w:p w:rsidR="005353F0" w:rsidRPr="0004418A" w:rsidRDefault="005353F0" w:rsidP="00261997">
      <w:pPr>
        <w:numPr>
          <w:ilvl w:val="0"/>
          <w:numId w:val="50"/>
        </w:numPr>
        <w:tabs>
          <w:tab w:val="clear" w:pos="720"/>
          <w:tab w:val="num" w:pos="426"/>
          <w:tab w:val="left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regularnego uczestnictwa w zebraniach  członków   Stowarzyszenia.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16</w:t>
      </w:r>
    </w:p>
    <w:p w:rsidR="005353F0" w:rsidRPr="0004418A" w:rsidRDefault="005353F0" w:rsidP="00261997">
      <w:pPr>
        <w:pStyle w:val="Tekstpodstawowy"/>
        <w:numPr>
          <w:ilvl w:val="0"/>
          <w:numId w:val="25"/>
        </w:numPr>
        <w:tabs>
          <w:tab w:val="left" w:pos="426"/>
        </w:tabs>
        <w:ind w:left="0" w:right="-569" w:firstLine="0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Członkiem wspierającym  Stowarzyszenia może zostać osoba fizyczna i prawna deklarująca</w:t>
      </w:r>
    </w:p>
    <w:p w:rsidR="005353F0" w:rsidRPr="0004418A" w:rsidRDefault="005353F0" w:rsidP="00261997">
      <w:pPr>
        <w:pStyle w:val="Tekstpodstawowy"/>
        <w:tabs>
          <w:tab w:val="left" w:pos="426"/>
        </w:tabs>
        <w:ind w:right="-569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 pomoc finansową, rzeczową lub merytoryczną w realizacji celów Stowarzyszenia.</w:t>
      </w:r>
    </w:p>
    <w:p w:rsidR="005353F0" w:rsidRPr="0004418A" w:rsidRDefault="005353F0" w:rsidP="00261997">
      <w:pPr>
        <w:numPr>
          <w:ilvl w:val="0"/>
          <w:numId w:val="25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Członkiem wspierającym Stowarzyszenia staje się po złożeniu pisemnej deklaracji na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podstawie uchwały Zarządu.</w:t>
      </w:r>
    </w:p>
    <w:p w:rsidR="005353F0" w:rsidRPr="0004418A" w:rsidRDefault="005353F0" w:rsidP="00261997">
      <w:pPr>
        <w:numPr>
          <w:ilvl w:val="0"/>
          <w:numId w:val="25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Członek wspierający ma obowiązek wywiązywania się z zadeklarowanych świadczeń ,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przestrzegania statutu oraz uchwał władz Stowarzyszenia.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17</w:t>
      </w:r>
    </w:p>
    <w:p w:rsidR="005353F0" w:rsidRPr="0004418A" w:rsidRDefault="005353F0" w:rsidP="00261997">
      <w:pPr>
        <w:numPr>
          <w:ilvl w:val="0"/>
          <w:numId w:val="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Członkiem honorowym Stowarzyszenia może być osoba fizyczna , która wniosła wybitny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wkład w działalność Stowarzyszenia.</w:t>
      </w:r>
    </w:p>
    <w:p w:rsidR="005353F0" w:rsidRPr="0004418A" w:rsidRDefault="005353F0" w:rsidP="00261997">
      <w:pPr>
        <w:numPr>
          <w:ilvl w:val="0"/>
          <w:numId w:val="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Członek honorowy przyjmowany jest przez Walne Zebranie Członków Stowarzyszenia na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wniosek 10 członków Stowarzyszenia.</w:t>
      </w:r>
    </w:p>
    <w:p w:rsidR="005353F0" w:rsidRPr="0004418A" w:rsidRDefault="005353F0" w:rsidP="00261997">
      <w:pPr>
        <w:numPr>
          <w:ilvl w:val="0"/>
          <w:numId w:val="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Członkowie honorowi są zwolnieni z opłacania składek członkowskich.</w:t>
      </w:r>
    </w:p>
    <w:p w:rsidR="005353F0" w:rsidRPr="0004418A" w:rsidRDefault="005353F0" w:rsidP="00261997">
      <w:pPr>
        <w:numPr>
          <w:ilvl w:val="0"/>
          <w:numId w:val="4"/>
        </w:numPr>
        <w:tabs>
          <w:tab w:val="left" w:pos="426"/>
        </w:tabs>
        <w:ind w:left="0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>Członek honorowy ma wszystkie prawa członka zwyczajnego Stowarzyszenia.</w:t>
      </w:r>
    </w:p>
    <w:p w:rsidR="005353F0" w:rsidRPr="0004418A" w:rsidRDefault="005353F0" w:rsidP="00261997">
      <w:pPr>
        <w:numPr>
          <w:ilvl w:val="0"/>
          <w:numId w:val="4"/>
        </w:numPr>
        <w:tabs>
          <w:tab w:val="left" w:pos="426"/>
        </w:tabs>
        <w:ind w:left="0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>Członek honorowy ma obowiązek przestrzegania Statutu i uchwał władz Stowarzyszenia.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18</w:t>
      </w:r>
    </w:p>
    <w:p w:rsidR="005353F0" w:rsidRPr="0004418A" w:rsidRDefault="005353F0" w:rsidP="00261997">
      <w:pPr>
        <w:numPr>
          <w:ilvl w:val="0"/>
          <w:numId w:val="12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Członkowie wspierający i honorowi nie posiadają biernego oraz czynnego prawa wyborczego </w:t>
      </w:r>
    </w:p>
    <w:p w:rsidR="005353F0" w:rsidRPr="0004418A" w:rsidRDefault="005353F0" w:rsidP="00261997">
      <w:pPr>
        <w:numPr>
          <w:ilvl w:val="0"/>
          <w:numId w:val="12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Mogą jednak brać udział z głosem doradczym w statutowych władzach Stowarzyszenia.</w:t>
      </w:r>
    </w:p>
    <w:p w:rsidR="005353F0" w:rsidRPr="0004418A" w:rsidRDefault="005353F0" w:rsidP="00261997">
      <w:pPr>
        <w:numPr>
          <w:ilvl w:val="0"/>
          <w:numId w:val="12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Poza powyższymi mają takie same prawa jak członkowie zwyczajni.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19</w:t>
      </w:r>
    </w:p>
    <w:p w:rsidR="005353F0" w:rsidRPr="0004418A" w:rsidRDefault="005353F0" w:rsidP="00261997">
      <w:pPr>
        <w:numPr>
          <w:ilvl w:val="0"/>
          <w:numId w:val="39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Utrata członkostwa następuje na skutek :  </w:t>
      </w:r>
    </w:p>
    <w:p w:rsidR="005353F0" w:rsidRPr="0004418A" w:rsidRDefault="005353F0" w:rsidP="00261997">
      <w:pPr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a)    pisemnej rezygnacji złożonej na ręce Zarządu</w:t>
      </w:r>
    </w:p>
    <w:p w:rsidR="005353F0" w:rsidRPr="0004418A" w:rsidRDefault="005353F0" w:rsidP="00261997">
      <w:pPr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b)    wykluczenia  przez  Zarząd  :</w:t>
      </w:r>
    </w:p>
    <w:p w:rsidR="005353F0" w:rsidRPr="0004418A" w:rsidRDefault="005353F0" w:rsidP="00261997">
      <w:pPr>
        <w:numPr>
          <w:ilvl w:val="0"/>
          <w:numId w:val="61"/>
        </w:num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 powodu łamania statutu i nieprzestrzegania uchwał Stowarzyszenia.</w:t>
      </w:r>
    </w:p>
    <w:p w:rsidR="005353F0" w:rsidRPr="0004418A" w:rsidRDefault="005353F0" w:rsidP="00261997">
      <w:pPr>
        <w:numPr>
          <w:ilvl w:val="0"/>
          <w:numId w:val="61"/>
        </w:num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 powodu notorycznego nie brania udziału w pracach Stowarzyszenia.</w:t>
      </w:r>
    </w:p>
    <w:p w:rsidR="005353F0" w:rsidRPr="0004418A" w:rsidRDefault="005353F0" w:rsidP="00261997">
      <w:pPr>
        <w:numPr>
          <w:ilvl w:val="0"/>
          <w:numId w:val="61"/>
        </w:num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 powodu nie płacenia składek członkowskich, ustalonych przez Walne Zebranie Członków.</w:t>
      </w:r>
    </w:p>
    <w:p w:rsidR="005353F0" w:rsidRPr="0004418A" w:rsidRDefault="005353F0" w:rsidP="00261997">
      <w:pPr>
        <w:numPr>
          <w:ilvl w:val="0"/>
          <w:numId w:val="61"/>
        </w:num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 powodu 3 krotnej nieusprawiedliwionej nieobecności na comiesięcznych zebraniach członków Stowarzyszenia.</w:t>
      </w:r>
    </w:p>
    <w:p w:rsidR="005353F0" w:rsidRPr="0004418A" w:rsidRDefault="005353F0" w:rsidP="00261997">
      <w:pPr>
        <w:pStyle w:val="Akapitzlist"/>
        <w:numPr>
          <w:ilvl w:val="1"/>
          <w:numId w:val="22"/>
        </w:numPr>
        <w:tabs>
          <w:tab w:val="clear" w:pos="1440"/>
          <w:tab w:val="left" w:pos="567"/>
          <w:tab w:val="left" w:pos="851"/>
        </w:tabs>
        <w:ind w:right="-569" w:hanging="1014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utraty praw obywatelskich na mocy prawomocnego wyroku sądowego.</w:t>
      </w:r>
    </w:p>
    <w:p w:rsidR="005353F0" w:rsidRPr="0004418A" w:rsidRDefault="005353F0" w:rsidP="00261997">
      <w:pPr>
        <w:pStyle w:val="Akapitzlist"/>
        <w:numPr>
          <w:ilvl w:val="1"/>
          <w:numId w:val="22"/>
        </w:numPr>
        <w:tabs>
          <w:tab w:val="clear" w:pos="1440"/>
          <w:tab w:val="left" w:pos="567"/>
          <w:tab w:val="left" w:pos="851"/>
        </w:tabs>
        <w:ind w:right="-569" w:hanging="1014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śmierci członka .</w:t>
      </w:r>
    </w:p>
    <w:p w:rsidR="0041287A" w:rsidRPr="0004418A" w:rsidRDefault="0041287A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lastRenderedPageBreak/>
        <w:t>§   20</w:t>
      </w:r>
    </w:p>
    <w:p w:rsidR="005353F0" w:rsidRPr="0004418A" w:rsidRDefault="005353F0" w:rsidP="00261997">
      <w:pPr>
        <w:numPr>
          <w:ilvl w:val="0"/>
          <w:numId w:val="27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Od uchwały Zarządu w sprawie przyjęcia w poczet członków Stowarzyszenia lub pozbawienia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członkostwa zainteresowanemu przysługuje odwołanie do Walnego Zebrania Członków  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Stowarzyszenia.</w:t>
      </w:r>
    </w:p>
    <w:p w:rsidR="005353F0" w:rsidRPr="0004418A" w:rsidRDefault="005353F0" w:rsidP="00261997">
      <w:pPr>
        <w:numPr>
          <w:ilvl w:val="0"/>
          <w:numId w:val="27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Uchwała Walnego Zebranie Członków Stowarzyszenia jest ostateczna. </w:t>
      </w:r>
    </w:p>
    <w:p w:rsidR="005353F0" w:rsidRPr="0004418A" w:rsidRDefault="005353F0" w:rsidP="00261997">
      <w:pPr>
        <w:ind w:right="-569"/>
        <w:jc w:val="center"/>
        <w:rPr>
          <w:rFonts w:ascii="Calibri" w:eastAsia="Lucida Sans Unicode" w:hAnsi="Calibri" w:cs="Calibri"/>
          <w:sz w:val="36"/>
          <w:szCs w:val="48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  <w:sz w:val="32"/>
          <w:szCs w:val="32"/>
        </w:rPr>
      </w:pPr>
      <w:r w:rsidRPr="0004418A">
        <w:rPr>
          <w:rFonts w:ascii="Calibri" w:hAnsi="Calibri" w:cs="Calibri"/>
          <w:b/>
          <w:bCs/>
          <w:sz w:val="32"/>
          <w:szCs w:val="32"/>
        </w:rPr>
        <w:t>ROZDZIAŁ IV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sz w:val="32"/>
          <w:szCs w:val="32"/>
        </w:rPr>
      </w:pPr>
      <w:r w:rsidRPr="0004418A">
        <w:rPr>
          <w:rFonts w:ascii="Calibri" w:hAnsi="Calibri" w:cs="Calibri"/>
          <w:sz w:val="32"/>
          <w:szCs w:val="32"/>
        </w:rPr>
        <w:t>WŁADZE  STOWARZYSZENIA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sz w:val="36"/>
          <w:szCs w:val="48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21</w:t>
      </w:r>
    </w:p>
    <w:p w:rsidR="005353F0" w:rsidRPr="0004418A" w:rsidRDefault="005353F0" w:rsidP="00261997">
      <w:pPr>
        <w:numPr>
          <w:ilvl w:val="0"/>
          <w:numId w:val="21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Władzami Stowarzyszenia są :</w:t>
      </w:r>
    </w:p>
    <w:p w:rsidR="005353F0" w:rsidRPr="0004418A" w:rsidRDefault="005353F0" w:rsidP="00261997">
      <w:pPr>
        <w:numPr>
          <w:ilvl w:val="0"/>
          <w:numId w:val="62"/>
        </w:numPr>
        <w:tabs>
          <w:tab w:val="left" w:pos="851"/>
        </w:tabs>
        <w:ind w:right="-569" w:hanging="90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Walne Zebranie Członków.</w:t>
      </w:r>
    </w:p>
    <w:p w:rsidR="005353F0" w:rsidRPr="0004418A" w:rsidRDefault="005353F0" w:rsidP="00261997">
      <w:pPr>
        <w:numPr>
          <w:ilvl w:val="0"/>
          <w:numId w:val="62"/>
        </w:numPr>
        <w:tabs>
          <w:tab w:val="left" w:pos="851"/>
        </w:tabs>
        <w:ind w:right="-569" w:hanging="90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Zarząd .</w:t>
      </w:r>
    </w:p>
    <w:p w:rsidR="005353F0" w:rsidRPr="0004418A" w:rsidRDefault="005353F0" w:rsidP="00261997">
      <w:pPr>
        <w:numPr>
          <w:ilvl w:val="0"/>
          <w:numId w:val="62"/>
        </w:numPr>
        <w:tabs>
          <w:tab w:val="left" w:pos="851"/>
        </w:tabs>
        <w:ind w:right="-569" w:hanging="90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Komisja Rewizyjna.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22</w:t>
      </w:r>
    </w:p>
    <w:p w:rsidR="005353F0" w:rsidRPr="0004418A" w:rsidRDefault="005353F0" w:rsidP="00261997">
      <w:pPr>
        <w:numPr>
          <w:ilvl w:val="0"/>
          <w:numId w:val="41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Uchwały wszystkich władz Stowarzyszenia zapadają zwykłą większością głosów przy 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obecności co najmniej połowy członków uprawnionych do głosowa, o ile przepisy nie    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przewidują inaczej 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23</w:t>
      </w:r>
    </w:p>
    <w:p w:rsidR="005353F0" w:rsidRPr="0004418A" w:rsidRDefault="005353F0" w:rsidP="00261997">
      <w:pPr>
        <w:numPr>
          <w:ilvl w:val="0"/>
          <w:numId w:val="28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Kadencja władz </w:t>
      </w:r>
    </w:p>
    <w:p w:rsidR="005353F0" w:rsidRPr="0004418A" w:rsidRDefault="005353F0" w:rsidP="00261997">
      <w:pPr>
        <w:numPr>
          <w:ilvl w:val="1"/>
          <w:numId w:val="28"/>
        </w:numPr>
        <w:tabs>
          <w:tab w:val="clear" w:pos="1800"/>
          <w:tab w:val="left" w:pos="825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kadencja wszystkich władz wybieralnych Stowarzyszenia trwa cztery lata, a ich wybór  </w:t>
      </w:r>
    </w:p>
    <w:p w:rsidR="005353F0" w:rsidRPr="0004418A" w:rsidRDefault="005353F0" w:rsidP="00261997">
      <w:pPr>
        <w:tabs>
          <w:tab w:val="left" w:pos="825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odbywa się w głosowaniu tajnym  bezwzględna większością głosów.</w:t>
      </w:r>
    </w:p>
    <w:p w:rsidR="005353F0" w:rsidRPr="0004418A" w:rsidRDefault="005353F0" w:rsidP="00261997">
      <w:pPr>
        <w:numPr>
          <w:ilvl w:val="1"/>
          <w:numId w:val="28"/>
        </w:numPr>
        <w:tabs>
          <w:tab w:val="clear" w:pos="1800"/>
          <w:tab w:val="left" w:pos="825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członkowie wybrani do władz Stowarzyszenia oraz Komisji Rewizyjnej mogą tą  funkcję</w:t>
      </w:r>
    </w:p>
    <w:p w:rsidR="005353F0" w:rsidRPr="0004418A" w:rsidRDefault="005353F0" w:rsidP="00261997">
      <w:pPr>
        <w:tabs>
          <w:tab w:val="left" w:pos="825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pełnić tak długo, jak długo będą otrzymywać absolutorium i zaufanie do dalszego jej  </w:t>
      </w:r>
    </w:p>
    <w:p w:rsidR="005353F0" w:rsidRPr="0004418A" w:rsidRDefault="005353F0" w:rsidP="00261997">
      <w:pPr>
        <w:tabs>
          <w:tab w:val="left" w:pos="825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pełnienia  od Walnego Zebrania Członków Stowarzyszenia.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24</w:t>
      </w:r>
    </w:p>
    <w:p w:rsidR="005353F0" w:rsidRPr="0004418A" w:rsidRDefault="005353F0" w:rsidP="00261997">
      <w:pPr>
        <w:numPr>
          <w:ilvl w:val="0"/>
          <w:numId w:val="49"/>
        </w:numPr>
        <w:tabs>
          <w:tab w:val="left" w:pos="426"/>
        </w:tabs>
        <w:ind w:left="0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>Dla ważności uchwał podejmowanych przez Walne Zebranie w pierwszym terminie  konieczna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       jest obecność co najmniej połowy wszystkich członków zwyczajnych Stowarzyszenia.</w:t>
      </w:r>
    </w:p>
    <w:p w:rsidR="005353F0" w:rsidRPr="0004418A" w:rsidRDefault="005353F0" w:rsidP="00261997">
      <w:pPr>
        <w:numPr>
          <w:ilvl w:val="0"/>
          <w:numId w:val="49"/>
        </w:numPr>
        <w:tabs>
          <w:tab w:val="left" w:pos="426"/>
        </w:tabs>
        <w:ind w:left="0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Jeżeli w pierwszym terminie w Walnym Zebraniu nie uczestniczy co najmniej połowa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       członków zwyczajnych, wówczas uchwały podjęte większością głosów w drugim terminie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       mają moc obowiązującą bez względu na ilość obecnych członków.</w:t>
      </w:r>
    </w:p>
    <w:p w:rsidR="005353F0" w:rsidRPr="0004418A" w:rsidRDefault="005353F0" w:rsidP="00261997">
      <w:pPr>
        <w:numPr>
          <w:ilvl w:val="0"/>
          <w:numId w:val="49"/>
        </w:numPr>
        <w:tabs>
          <w:tab w:val="left" w:pos="426"/>
        </w:tabs>
        <w:ind w:left="0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Drugi termin Walnego Zebrania może być wyznaczony w tym samym dniu. </w:t>
      </w:r>
    </w:p>
    <w:p w:rsidR="005353F0" w:rsidRPr="0004418A" w:rsidRDefault="005353F0" w:rsidP="00261997">
      <w:pPr>
        <w:numPr>
          <w:ilvl w:val="0"/>
          <w:numId w:val="49"/>
        </w:numPr>
        <w:tabs>
          <w:tab w:val="left" w:pos="426"/>
        </w:tabs>
        <w:ind w:left="0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Z obrad Walnego Zebrania sporządza się protokół, podpisany przez  Przewodniczącego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       Walnego Zebrania i sekretarza.</w:t>
      </w:r>
    </w:p>
    <w:p w:rsidR="00261997" w:rsidRPr="0004418A" w:rsidRDefault="00261997" w:rsidP="00261997">
      <w:pPr>
        <w:tabs>
          <w:tab w:val="left" w:pos="426"/>
        </w:tabs>
        <w:ind w:right="-569"/>
        <w:jc w:val="both"/>
        <w:rPr>
          <w:rFonts w:ascii="Calibri" w:eastAsia="Arial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25</w:t>
      </w:r>
    </w:p>
    <w:p w:rsidR="005353F0" w:rsidRPr="0004418A" w:rsidRDefault="005353F0" w:rsidP="00261997">
      <w:pPr>
        <w:numPr>
          <w:ilvl w:val="0"/>
          <w:numId w:val="4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Walne Zebranie Członków jest najwyższą władzą Stowarzyszenia i uczestniczą w nim:</w:t>
      </w:r>
    </w:p>
    <w:p w:rsidR="005353F0" w:rsidRPr="0004418A" w:rsidRDefault="005353F0" w:rsidP="00261997">
      <w:pPr>
        <w:numPr>
          <w:ilvl w:val="1"/>
          <w:numId w:val="44"/>
        </w:numPr>
        <w:tabs>
          <w:tab w:val="clear" w:pos="1500"/>
          <w:tab w:val="left" w:pos="851"/>
          <w:tab w:val="num" w:pos="1276"/>
        </w:tabs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z głosem stanowiącym – członkowie zwyczajni </w:t>
      </w:r>
    </w:p>
    <w:p w:rsidR="005353F0" w:rsidRPr="0004418A" w:rsidRDefault="005353F0" w:rsidP="00261997">
      <w:pPr>
        <w:numPr>
          <w:ilvl w:val="1"/>
          <w:numId w:val="44"/>
        </w:numPr>
        <w:tabs>
          <w:tab w:val="clear" w:pos="1500"/>
          <w:tab w:val="left" w:pos="851"/>
          <w:tab w:val="num" w:pos="1276"/>
        </w:tabs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 głosem doradczym – członkowie wspierający, honorowi oraz zaproszeni goście.</w:t>
      </w:r>
    </w:p>
    <w:p w:rsidR="005353F0" w:rsidRPr="0004418A" w:rsidRDefault="005353F0" w:rsidP="00261997">
      <w:pPr>
        <w:numPr>
          <w:ilvl w:val="0"/>
          <w:numId w:val="4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Walne Zebranie Członków Stowarzyszenia może być :</w:t>
      </w:r>
    </w:p>
    <w:p w:rsidR="005353F0" w:rsidRPr="0004418A" w:rsidRDefault="005353F0" w:rsidP="00261997">
      <w:p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a)     zwyczajne</w:t>
      </w:r>
    </w:p>
    <w:p w:rsidR="005353F0" w:rsidRPr="0004418A" w:rsidRDefault="005353F0" w:rsidP="00261997">
      <w:pPr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b)     nadzwyczajne </w:t>
      </w:r>
    </w:p>
    <w:p w:rsidR="005353F0" w:rsidRPr="0004418A" w:rsidRDefault="005353F0" w:rsidP="00261997">
      <w:pPr>
        <w:numPr>
          <w:ilvl w:val="0"/>
          <w:numId w:val="4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Walne Zebranie Członków Stowarzyszenia Zwyczajne odbywa się :</w:t>
      </w:r>
    </w:p>
    <w:p w:rsidR="005353F0" w:rsidRPr="0004418A" w:rsidRDefault="005353F0" w:rsidP="00261997">
      <w:pPr>
        <w:tabs>
          <w:tab w:val="left" w:pos="851"/>
        </w:tabs>
        <w:ind w:left="851" w:right="-569" w:hanging="425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a)   1 raz w roku</w:t>
      </w:r>
    </w:p>
    <w:p w:rsidR="005353F0" w:rsidRPr="0004418A" w:rsidRDefault="005353F0" w:rsidP="00261997">
      <w:pPr>
        <w:numPr>
          <w:ilvl w:val="0"/>
          <w:numId w:val="4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lastRenderedPageBreak/>
        <w:t xml:space="preserve">Termin i miejsce obrad Zarząd podaje do wiadomości wszystkich członków co najmniej 14 dni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 przed terminem .</w:t>
      </w:r>
    </w:p>
    <w:p w:rsidR="005353F0" w:rsidRPr="0004418A" w:rsidRDefault="005353F0" w:rsidP="00261997">
      <w:pPr>
        <w:numPr>
          <w:ilvl w:val="0"/>
          <w:numId w:val="44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Walne Zebranie Członków Nadzwyczajne może odbyć się w każdym terminie i jest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zwoływane przez: </w:t>
      </w:r>
    </w:p>
    <w:p w:rsidR="005353F0" w:rsidRPr="0004418A" w:rsidRDefault="005353F0" w:rsidP="00261997">
      <w:pPr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a)     Zarząd z jego inicjatywy </w:t>
      </w:r>
    </w:p>
    <w:p w:rsidR="005353F0" w:rsidRPr="0004418A" w:rsidRDefault="005353F0" w:rsidP="00261997">
      <w:pPr>
        <w:ind w:left="426" w:right="-569" w:hanging="426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b)     Na wniosek  Komisji Rewizyjnej</w:t>
      </w:r>
    </w:p>
    <w:p w:rsidR="005353F0" w:rsidRPr="0004418A" w:rsidRDefault="005353F0" w:rsidP="00261997">
      <w:pPr>
        <w:tabs>
          <w:tab w:val="left" w:pos="993"/>
        </w:tabs>
        <w:ind w:left="426" w:right="-569" w:hanging="426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c)     Pisemny wniosek co najmniej 1/3 ogólnej liczby członków zwyczajnych Stowarzyszenia 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26</w:t>
      </w:r>
    </w:p>
    <w:p w:rsidR="005353F0" w:rsidRPr="0004418A" w:rsidRDefault="005353F0" w:rsidP="00261997">
      <w:pPr>
        <w:numPr>
          <w:ilvl w:val="0"/>
          <w:numId w:val="29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Uchwały zwyczajnego i nadzwyczajnego Walnego Zebrania Członków Stowarzyszenia zapada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 obecności przynajmniej połowy ogólnej liczby członków.</w:t>
      </w:r>
    </w:p>
    <w:p w:rsidR="005353F0" w:rsidRPr="0004418A" w:rsidRDefault="005353F0" w:rsidP="00261997">
      <w:pPr>
        <w:numPr>
          <w:ilvl w:val="0"/>
          <w:numId w:val="29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Głosowanie jest tajne lub jawne w zależności od woli członków Stowarzyszenia, z wyjątkiem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wyboru i odwołania członków władz , które winno być tajne 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27</w:t>
      </w:r>
    </w:p>
    <w:p w:rsidR="005353F0" w:rsidRPr="0004418A" w:rsidRDefault="005353F0" w:rsidP="00261997">
      <w:pPr>
        <w:numPr>
          <w:ilvl w:val="0"/>
          <w:numId w:val="53"/>
        </w:numPr>
        <w:tabs>
          <w:tab w:val="left" w:pos="426"/>
        </w:tabs>
        <w:ind w:left="0" w:right="-569" w:firstLine="0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>W przypadku równego rozłożenia głosów w trakcie głosowania, nad uchwałami  decyduje  głos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eastAsia="Arial" w:hAnsi="Calibri" w:cs="Calibri"/>
        </w:rPr>
      </w:pPr>
      <w:r w:rsidRPr="0004418A">
        <w:rPr>
          <w:rFonts w:ascii="Calibri" w:eastAsia="Arial" w:hAnsi="Calibri" w:cs="Calibri"/>
        </w:rPr>
        <w:t xml:space="preserve">       przewodniczącego Walnego Zebrania.</w:t>
      </w:r>
    </w:p>
    <w:p w:rsidR="005353F0" w:rsidRPr="0004418A" w:rsidRDefault="005353F0" w:rsidP="00261997">
      <w:pPr>
        <w:ind w:right="-569"/>
        <w:jc w:val="both"/>
        <w:rPr>
          <w:rFonts w:ascii="Calibri" w:eastAsia="Arial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28</w:t>
      </w:r>
    </w:p>
    <w:p w:rsidR="005353F0" w:rsidRPr="0004418A" w:rsidRDefault="005353F0" w:rsidP="00261997">
      <w:pPr>
        <w:numPr>
          <w:ilvl w:val="0"/>
          <w:numId w:val="40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Wybory władz są tajne, bezpośrednie i następują spośród nieograniczonej liczby  kandydatów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bezwzględną większością głosów, w obecności co najmniej połowy uprawnionych członków  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Stowarzyszenia .</w:t>
      </w:r>
    </w:p>
    <w:p w:rsidR="00261997" w:rsidRPr="0004418A" w:rsidRDefault="00261997" w:rsidP="00261997">
      <w:pPr>
        <w:ind w:right="-569"/>
        <w:jc w:val="center"/>
        <w:rPr>
          <w:rFonts w:ascii="Calibri" w:hAnsi="Calibri" w:cs="Calibri"/>
          <w:b/>
          <w:bCs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29</w:t>
      </w:r>
    </w:p>
    <w:p w:rsidR="005353F0" w:rsidRPr="0004418A" w:rsidRDefault="005353F0" w:rsidP="00261997">
      <w:pPr>
        <w:numPr>
          <w:ilvl w:val="0"/>
          <w:numId w:val="47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Kandydatów do władz Stowarzyszenia mają prawo zgłaszać wszystkie osoby po  uprzednim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uzyskaniu zgody danego kandydata.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30</w:t>
      </w:r>
    </w:p>
    <w:p w:rsidR="005353F0" w:rsidRPr="0004418A" w:rsidRDefault="005353F0" w:rsidP="00261997">
      <w:pPr>
        <w:numPr>
          <w:ilvl w:val="0"/>
          <w:numId w:val="24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Zasady wyborów do władz i sposób głosowania określa Regulamin zatwierdzony przez  Walne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Zebranie Członków.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31</w:t>
      </w:r>
    </w:p>
    <w:p w:rsidR="005353F0" w:rsidRPr="0004418A" w:rsidRDefault="005353F0" w:rsidP="00261997">
      <w:pPr>
        <w:numPr>
          <w:ilvl w:val="0"/>
          <w:numId w:val="38"/>
        </w:numPr>
        <w:ind w:left="426" w:right="-569" w:hanging="426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 przypadku zmniejszenia się liczby pochodzących z wyboru członków władz w trakcie trwania kadencji, władzom tym przysługuje prawo kooptacji spośród członków Stowarzyszenia, pod warunkiem, że liczba dokooptowanych członków władz nie przekroczy 1/3 liczby członków pochodzących z wyboru. W przeciwnym razie, Zarząd zwołuje Walne Zebranie w celu odbycia wyborów uzupełniających.</w:t>
      </w: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</w:rPr>
      </w:pPr>
      <w:r w:rsidRPr="0004418A">
        <w:rPr>
          <w:rFonts w:ascii="Calibri" w:hAnsi="Calibri" w:cs="Calibri"/>
          <w:b/>
          <w:bCs/>
        </w:rPr>
        <w:t>§   32</w:t>
      </w:r>
    </w:p>
    <w:p w:rsidR="005353F0" w:rsidRPr="0004418A" w:rsidRDefault="005353F0" w:rsidP="00261997">
      <w:pPr>
        <w:numPr>
          <w:ilvl w:val="0"/>
          <w:numId w:val="37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Głosowanie inne z wyjątkiem wyborów i odwołania władz Stowarzyszenia odbywa  się jawnie.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33</w:t>
      </w:r>
    </w:p>
    <w:p w:rsidR="005353F0" w:rsidRPr="0004418A" w:rsidRDefault="005353F0" w:rsidP="00261997">
      <w:pPr>
        <w:numPr>
          <w:ilvl w:val="0"/>
          <w:numId w:val="13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Do kompetencji Walnego Zebrania Członków należy :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Określenie głównych kierunków działania i rozwoju Stowarzyszenia.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Uchwalanie  statutu i jego zmian 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Wybór i odwoływanie wszystkich władz Stowarzyszenia.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Udzielenie Zarządowi absolutorium na wniosek Komisji Rewizyjnej.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Rozpatrywanie sprawozdań z działalności Zarządu i Komisji Rewizyjnej.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Uchwalanie wysokości składek członkowskich oraz wszystkich innych świadczeń na </w:t>
      </w:r>
    </w:p>
    <w:p w:rsidR="005353F0" w:rsidRPr="0004418A" w:rsidRDefault="005353F0" w:rsidP="00261997">
      <w:pPr>
        <w:tabs>
          <w:tab w:val="num" w:pos="709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lastRenderedPageBreak/>
        <w:t xml:space="preserve">       rzecz Stowarzyszenia.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Podejmowanie uchwał w sprawie przyjęcia członka honorowego.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Rozpatrywanie i przyjmowanie sprawozdań władz Stowarzyszenia.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Rozpatrywanie wniosków i postulatów zgłoszonych przez członków Stowarzyszenia </w:t>
      </w:r>
    </w:p>
    <w:p w:rsidR="005353F0" w:rsidRPr="0004418A" w:rsidRDefault="005353F0" w:rsidP="00261997">
      <w:pPr>
        <w:tabs>
          <w:tab w:val="num" w:pos="709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lub jego władze.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Rozpatrywanie odwołań od uchwał Zarządu  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Podejmowanie uchwały o rozwiązaniu Stowarzyszenia i przeznaczeniu jego majątku. 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Podejmowanie uchwał w sprawie regulaminu Walnego Zebrania Członków Stowarzyszenia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Podejmowanie uchwał w sprawie regulaminu Zarządu Stowarzyszenia.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Podejmowanie uchwał w każdej sprawie wniesionej pod obrady .</w:t>
      </w:r>
    </w:p>
    <w:p w:rsidR="005353F0" w:rsidRPr="0004418A" w:rsidRDefault="005353F0" w:rsidP="00261997">
      <w:pPr>
        <w:numPr>
          <w:ilvl w:val="1"/>
          <w:numId w:val="13"/>
        </w:numPr>
        <w:tabs>
          <w:tab w:val="clear" w:pos="1545"/>
          <w:tab w:val="num" w:pos="709"/>
          <w:tab w:val="num" w:pos="1276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Podejmowanie uchwał o zbyciu majątku 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34</w:t>
      </w:r>
    </w:p>
    <w:p w:rsidR="005353F0" w:rsidRPr="0004418A" w:rsidRDefault="005353F0" w:rsidP="00261997">
      <w:pPr>
        <w:numPr>
          <w:ilvl w:val="0"/>
          <w:numId w:val="8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Zarząd Stowarzyszenia jest powołany do kierowania bieżącą działalnością Stowarzyszenia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zgodnie z uchwałami Walnego Zebrania Członków.</w:t>
      </w:r>
    </w:p>
    <w:p w:rsidR="005353F0" w:rsidRPr="0004418A" w:rsidRDefault="005353F0" w:rsidP="00261997">
      <w:pPr>
        <w:numPr>
          <w:ilvl w:val="0"/>
          <w:numId w:val="8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Zarząd reprezentuje Stowarzyszenie na zewnątrz.</w:t>
      </w:r>
    </w:p>
    <w:p w:rsidR="005353F0" w:rsidRPr="0004418A" w:rsidRDefault="005353F0" w:rsidP="00261997">
      <w:pPr>
        <w:numPr>
          <w:ilvl w:val="0"/>
          <w:numId w:val="8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Członkowie Zarządu Stowarzyszenia zobowiązani są do złożenia pisemnych oświadczeń o nie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karalności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35</w:t>
      </w:r>
    </w:p>
    <w:p w:rsidR="005353F0" w:rsidRPr="0004418A" w:rsidRDefault="0041287A" w:rsidP="00261997">
      <w:pPr>
        <w:tabs>
          <w:tab w:val="num" w:pos="360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1.  </w:t>
      </w:r>
      <w:r w:rsidR="005353F0" w:rsidRPr="0004418A">
        <w:rPr>
          <w:rFonts w:ascii="Calibri" w:hAnsi="Calibri" w:cs="Calibri"/>
        </w:rPr>
        <w:t>Zarząd  Stowarzyszenia składa się z 5 osób:</w:t>
      </w:r>
    </w:p>
    <w:p w:rsidR="005353F0" w:rsidRPr="0004418A" w:rsidRDefault="005353F0" w:rsidP="00261997">
      <w:pPr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a)    prezes</w:t>
      </w:r>
    </w:p>
    <w:p w:rsidR="005353F0" w:rsidRPr="0004418A" w:rsidRDefault="005353F0" w:rsidP="00261997">
      <w:pPr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b)    2 wiceprezesów</w:t>
      </w:r>
    </w:p>
    <w:p w:rsidR="005353F0" w:rsidRPr="0004418A" w:rsidRDefault="005353F0" w:rsidP="00261997">
      <w:pPr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c)    sekretarz</w:t>
      </w:r>
    </w:p>
    <w:p w:rsidR="005353F0" w:rsidRPr="0004418A" w:rsidRDefault="005353F0" w:rsidP="00261997">
      <w:pPr>
        <w:tabs>
          <w:tab w:val="left" w:pos="1276"/>
        </w:tabs>
        <w:ind w:left="426"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d)    skarbnik</w:t>
      </w:r>
    </w:p>
    <w:p w:rsidR="0041287A" w:rsidRPr="0004418A" w:rsidRDefault="0041287A" w:rsidP="00261997">
      <w:pPr>
        <w:pStyle w:val="Akapitzlist"/>
        <w:tabs>
          <w:tab w:val="num" w:pos="360"/>
        </w:tabs>
        <w:ind w:left="360" w:right="-569" w:hanging="36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2. </w:t>
      </w:r>
      <w:r w:rsidR="005353F0" w:rsidRPr="0004418A">
        <w:rPr>
          <w:rFonts w:ascii="Calibri" w:hAnsi="Calibri" w:cs="Calibri"/>
        </w:rPr>
        <w:t xml:space="preserve">Posiedzenia Zarządu odbywają się przynajmniej 1 raz w miesiącu , a w przypadkach </w:t>
      </w:r>
      <w:r w:rsidR="00B87383" w:rsidRPr="0004418A">
        <w:rPr>
          <w:rFonts w:ascii="Calibri" w:hAnsi="Calibri" w:cs="Calibri"/>
        </w:rPr>
        <w:t>uzasadnionych</w:t>
      </w:r>
      <w:r w:rsidRPr="0004418A">
        <w:rPr>
          <w:rFonts w:ascii="Calibri" w:hAnsi="Calibri" w:cs="Calibri"/>
        </w:rPr>
        <w:t xml:space="preserve"> </w:t>
      </w:r>
      <w:r w:rsidR="005353F0" w:rsidRPr="0004418A">
        <w:rPr>
          <w:rFonts w:ascii="Calibri" w:hAnsi="Calibri" w:cs="Calibri"/>
        </w:rPr>
        <w:t>wg potrzeb.</w:t>
      </w:r>
      <w:r w:rsidR="00A10CB7" w:rsidRPr="0004418A">
        <w:rPr>
          <w:rFonts w:ascii="Calibri" w:hAnsi="Calibri" w:cs="Calibri"/>
        </w:rPr>
        <w:t xml:space="preserve"> </w:t>
      </w:r>
    </w:p>
    <w:p w:rsidR="005353F0" w:rsidRPr="0004418A" w:rsidRDefault="0041287A" w:rsidP="00261997">
      <w:pPr>
        <w:pStyle w:val="Akapitzlist"/>
        <w:tabs>
          <w:tab w:val="num" w:pos="360"/>
        </w:tabs>
        <w:ind w:left="360" w:right="-569" w:hanging="36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3.   </w:t>
      </w:r>
      <w:r w:rsidR="005353F0" w:rsidRPr="0004418A">
        <w:rPr>
          <w:rFonts w:ascii="Calibri" w:hAnsi="Calibri" w:cs="Calibri"/>
        </w:rPr>
        <w:t>Posiedzenie Zarządu zwołuje Prezes, a w razie jego nieobecności wiceprezes .</w:t>
      </w:r>
    </w:p>
    <w:p w:rsidR="0041287A" w:rsidRPr="0004418A" w:rsidRDefault="0041287A" w:rsidP="00261997">
      <w:pPr>
        <w:tabs>
          <w:tab w:val="num" w:pos="360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4.  </w:t>
      </w:r>
      <w:r w:rsidR="005353F0" w:rsidRPr="0004418A">
        <w:rPr>
          <w:rFonts w:ascii="Calibri" w:hAnsi="Calibri" w:cs="Calibri"/>
        </w:rPr>
        <w:t xml:space="preserve">Członkowie Zarządu mogą otrzymywać zwrot wszystkich poniesionych kosztów związanych z   </w:t>
      </w:r>
      <w:r w:rsidRPr="0004418A">
        <w:rPr>
          <w:rFonts w:ascii="Calibri" w:hAnsi="Calibri" w:cs="Calibri"/>
        </w:rPr>
        <w:t xml:space="preserve">  </w:t>
      </w:r>
    </w:p>
    <w:p w:rsidR="0041287A" w:rsidRPr="0004418A" w:rsidRDefault="0041287A" w:rsidP="00261997">
      <w:pPr>
        <w:tabs>
          <w:tab w:val="num" w:pos="360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</w:t>
      </w:r>
      <w:r w:rsidR="005353F0" w:rsidRPr="0004418A">
        <w:rPr>
          <w:rFonts w:ascii="Calibri" w:hAnsi="Calibri" w:cs="Calibri"/>
        </w:rPr>
        <w:t>wykonywaną pracą  na rzecz Stowarzyszeni</w:t>
      </w:r>
      <w:r w:rsidR="00A10CB7" w:rsidRPr="0004418A">
        <w:rPr>
          <w:rFonts w:ascii="Calibri" w:hAnsi="Calibri" w:cs="Calibri"/>
        </w:rPr>
        <w:t>a.</w:t>
      </w:r>
      <w:r w:rsidR="005353F0" w:rsidRPr="0004418A">
        <w:rPr>
          <w:rFonts w:ascii="Calibri" w:hAnsi="Calibri" w:cs="Calibri"/>
        </w:rPr>
        <w:t xml:space="preserve"> z wyjątkiem kosztów swojej pracy, którą wykonują </w:t>
      </w:r>
    </w:p>
    <w:p w:rsidR="005353F0" w:rsidRPr="0004418A" w:rsidRDefault="0041287A" w:rsidP="00261997">
      <w:pPr>
        <w:tabs>
          <w:tab w:val="num" w:pos="360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</w:t>
      </w:r>
      <w:r w:rsidR="005353F0" w:rsidRPr="0004418A">
        <w:rPr>
          <w:rFonts w:ascii="Calibri" w:hAnsi="Calibri" w:cs="Calibri"/>
        </w:rPr>
        <w:t xml:space="preserve">w całości  społecznie zgodnie z obowiązującymi przepisami.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36</w:t>
      </w:r>
    </w:p>
    <w:p w:rsidR="005353F0" w:rsidRPr="0004418A" w:rsidRDefault="005353F0" w:rsidP="00261997">
      <w:pPr>
        <w:numPr>
          <w:ilvl w:val="0"/>
          <w:numId w:val="42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Do kompetencji Zarządu należy :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realizacja celów Stowarzyszenia.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wykonywanie uchwał Walnego Zebrania Członków Stowarzyszenia.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sporządzanie planów pracy i budżetu  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sprawowanie nadzoru nad majątkiem Stowarzyszenia.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reprezentowanie Stowarzyszenia na zewnątrz.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zwoływanie Walnego Zebrania Członków Stowarzyszenia.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przyjmowanie i skreślanie członków Stowarzyszenia.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sporządzanie Regulaminu Walnego Zebrania Członków Stowarzyszenia.</w:t>
      </w:r>
    </w:p>
    <w:p w:rsidR="005353F0" w:rsidRPr="0004418A" w:rsidRDefault="005353F0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sporządzanie Regulaminu Zarządu Stowarzyszenia</w:t>
      </w:r>
    </w:p>
    <w:p w:rsidR="00693DE8" w:rsidRPr="0004418A" w:rsidRDefault="00693DE8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kierowanie</w:t>
      </w:r>
      <w:r w:rsidR="0004418A" w:rsidRPr="0004418A">
        <w:rPr>
          <w:rFonts w:ascii="Calibri" w:hAnsi="Calibri" w:cs="Calibri"/>
        </w:rPr>
        <w:t xml:space="preserve"> bi</w:t>
      </w:r>
      <w:r w:rsidR="001152E9">
        <w:rPr>
          <w:rFonts w:ascii="Calibri" w:hAnsi="Calibri" w:cs="Calibri"/>
        </w:rPr>
        <w:t>eżącą</w:t>
      </w:r>
      <w:r w:rsidRPr="0004418A">
        <w:rPr>
          <w:rFonts w:ascii="Calibri" w:hAnsi="Calibri" w:cs="Calibri"/>
        </w:rPr>
        <w:t xml:space="preserve"> pracą Stowarzyszenia</w:t>
      </w:r>
    </w:p>
    <w:p w:rsidR="00693DE8" w:rsidRPr="0004418A" w:rsidRDefault="00693DE8" w:rsidP="00261997">
      <w:pPr>
        <w:pStyle w:val="Akapitzlist"/>
        <w:numPr>
          <w:ilvl w:val="0"/>
          <w:numId w:val="58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planowanie i  prowadzenie gospodarki finansowej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37</w:t>
      </w:r>
    </w:p>
    <w:p w:rsidR="005353F0" w:rsidRPr="0004418A" w:rsidRDefault="005353F0" w:rsidP="00261997">
      <w:pPr>
        <w:numPr>
          <w:ilvl w:val="0"/>
          <w:numId w:val="10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Komisja Rewizyjna powołana jest do sprawowania kontroli nad działalnością Stowarzyszenia.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lastRenderedPageBreak/>
        <w:t>§   38</w:t>
      </w:r>
    </w:p>
    <w:p w:rsidR="005353F0" w:rsidRPr="0004418A" w:rsidRDefault="005353F0" w:rsidP="00261997">
      <w:pPr>
        <w:numPr>
          <w:ilvl w:val="0"/>
          <w:numId w:val="3"/>
        </w:numPr>
        <w:tabs>
          <w:tab w:val="left" w:pos="1134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Komisja Rewizyjna składa się z 3 osób :</w:t>
      </w:r>
    </w:p>
    <w:p w:rsidR="005353F0" w:rsidRPr="0004418A" w:rsidRDefault="005353F0" w:rsidP="00261997">
      <w:pPr>
        <w:tabs>
          <w:tab w:val="left" w:pos="127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a)     przewodniczący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b)    zastępca</w:t>
      </w:r>
    </w:p>
    <w:p w:rsidR="005353F0" w:rsidRPr="0004418A" w:rsidRDefault="005353F0" w:rsidP="00261997">
      <w:pPr>
        <w:tabs>
          <w:tab w:val="left" w:pos="1276"/>
          <w:tab w:val="left" w:pos="1560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c)    sekretarz</w:t>
      </w:r>
    </w:p>
    <w:p w:rsidR="005353F0" w:rsidRPr="0004418A" w:rsidRDefault="005353F0" w:rsidP="00261997">
      <w:pPr>
        <w:tabs>
          <w:tab w:val="left" w:pos="1560"/>
        </w:tabs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39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  <w:sz w:val="12"/>
        </w:rPr>
      </w:pPr>
    </w:p>
    <w:p w:rsidR="005353F0" w:rsidRPr="0004418A" w:rsidRDefault="005353F0" w:rsidP="00261997">
      <w:pPr>
        <w:numPr>
          <w:ilvl w:val="0"/>
          <w:numId w:val="23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Do kompetencji Komisji Rewizyjnej należy :</w:t>
      </w:r>
    </w:p>
    <w:p w:rsidR="005353F0" w:rsidRPr="0004418A" w:rsidRDefault="005353F0" w:rsidP="00261997">
      <w:pPr>
        <w:tabs>
          <w:tab w:val="left" w:pos="851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a)    kontrolowanie działalności Zarządu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b)    składanie wniosków z kontroli na Walnym Zebraniu Członków Stowarzyszenia.</w:t>
      </w:r>
    </w:p>
    <w:p w:rsidR="005353F0" w:rsidRPr="0004418A" w:rsidRDefault="005353F0" w:rsidP="00261997">
      <w:pPr>
        <w:tabs>
          <w:tab w:val="left" w:pos="127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c)    prawo wystąpienia z wnioskiem o zwołanie Walnego Zebrania Członków oraz  zebrania  </w:t>
      </w:r>
    </w:p>
    <w:p w:rsidR="005353F0" w:rsidRPr="0004418A" w:rsidRDefault="005353F0" w:rsidP="00261997">
      <w:pPr>
        <w:tabs>
          <w:tab w:val="left" w:pos="127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      Zarządu.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d)    składanie wniosków o absolutorium dla władz Stowarzyszenia.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e)    składanie sprawozdań ze swojej działalności na Walnym Zebraniu Członków 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      Stowarzyszenia.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f)    wnioskowanie o odwołanie Zarządu lub poszczególnych członków Zarządu Stowarzyszenia.</w:t>
      </w:r>
    </w:p>
    <w:p w:rsidR="005353F0" w:rsidRPr="0004418A" w:rsidRDefault="005353F0" w:rsidP="00261997">
      <w:pPr>
        <w:tabs>
          <w:tab w:val="left" w:pos="284"/>
          <w:tab w:val="left" w:pos="127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g)    sporządzanie Regulaminu Komisji Rewizyjnej</w:t>
      </w:r>
    </w:p>
    <w:p w:rsidR="005353F0" w:rsidRPr="0004418A" w:rsidRDefault="005353F0" w:rsidP="00261997">
      <w:pPr>
        <w:numPr>
          <w:ilvl w:val="0"/>
          <w:numId w:val="23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Na wniosek Komisji Rewizyjnej Zarząd :</w:t>
      </w:r>
    </w:p>
    <w:p w:rsidR="005353F0" w:rsidRPr="0004418A" w:rsidRDefault="005353F0" w:rsidP="00261997">
      <w:pPr>
        <w:tabs>
          <w:tab w:val="left" w:pos="851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a)    przedstawia wszelką dokumentację dotyczącą działalności Stowarzyszenia. </w:t>
      </w:r>
    </w:p>
    <w:p w:rsidR="005353F0" w:rsidRPr="0004418A" w:rsidRDefault="005353F0" w:rsidP="00261997">
      <w:pPr>
        <w:tabs>
          <w:tab w:val="left" w:pos="709"/>
          <w:tab w:val="left" w:pos="851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b)    dokonuje wyjaśnień pisemnych lub ustnych .</w:t>
      </w:r>
    </w:p>
    <w:p w:rsidR="005353F0" w:rsidRPr="0004418A" w:rsidRDefault="005353F0" w:rsidP="00261997">
      <w:pPr>
        <w:tabs>
          <w:tab w:val="left" w:pos="851"/>
        </w:tabs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40</w:t>
      </w:r>
    </w:p>
    <w:p w:rsidR="005353F0" w:rsidRPr="0004418A" w:rsidRDefault="005353F0" w:rsidP="00261997">
      <w:pPr>
        <w:pStyle w:val="Bezodstpw"/>
        <w:ind w:right="-569"/>
        <w:jc w:val="both"/>
        <w:rPr>
          <w:rFonts w:ascii="Calibri" w:hAnsi="Calibri" w:cs="Calibri"/>
          <w:sz w:val="12"/>
        </w:rPr>
      </w:pPr>
      <w:r w:rsidRPr="0004418A">
        <w:rPr>
          <w:rFonts w:ascii="Calibri" w:hAnsi="Calibri" w:cs="Calibri"/>
        </w:rPr>
        <w:t xml:space="preserve">              </w:t>
      </w:r>
    </w:p>
    <w:p w:rsidR="005353F0" w:rsidRPr="0004418A" w:rsidRDefault="005353F0" w:rsidP="00261997">
      <w:pPr>
        <w:pStyle w:val="Bezodstpw"/>
        <w:numPr>
          <w:ilvl w:val="2"/>
          <w:numId w:val="18"/>
        </w:numPr>
        <w:tabs>
          <w:tab w:val="clear" w:pos="2340"/>
          <w:tab w:val="num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Członkowie Komisji Rewizyjnej:</w:t>
      </w:r>
    </w:p>
    <w:p w:rsidR="005353F0" w:rsidRPr="0004418A" w:rsidRDefault="005353F0" w:rsidP="00261997">
      <w:pPr>
        <w:pStyle w:val="Bezodstpw"/>
        <w:numPr>
          <w:ilvl w:val="0"/>
          <w:numId w:val="59"/>
        </w:numPr>
        <w:ind w:left="426" w:right="-569" w:firstLine="0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 xml:space="preserve">  nie mogą być członkami organu zarządzającego ani pozostawać z nimi w związku </w:t>
      </w:r>
    </w:p>
    <w:p w:rsidR="005353F0" w:rsidRPr="0004418A" w:rsidRDefault="005353F0" w:rsidP="00261997">
      <w:pPr>
        <w:pStyle w:val="Bezodstpw"/>
        <w:ind w:left="426" w:right="-569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 xml:space="preserve">       małżeńskim, we wspólnym pożyciu, w stosunku pokrewieństwa, powinowactwa lub  </w:t>
      </w:r>
    </w:p>
    <w:p w:rsidR="005353F0" w:rsidRPr="0004418A" w:rsidRDefault="005178D3" w:rsidP="00261997">
      <w:pPr>
        <w:pStyle w:val="Bezodstpw"/>
        <w:ind w:left="426" w:right="-569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 xml:space="preserve">       </w:t>
      </w:r>
      <w:r w:rsidR="005353F0" w:rsidRPr="0004418A">
        <w:rPr>
          <w:rFonts w:ascii="Calibri" w:hAnsi="Calibri" w:cs="Calibri"/>
          <w:lang w:eastAsia="pl-PL"/>
        </w:rPr>
        <w:t>podległości służbowej;</w:t>
      </w:r>
    </w:p>
    <w:p w:rsidR="005353F0" w:rsidRPr="0004418A" w:rsidRDefault="005353F0" w:rsidP="00261997">
      <w:pPr>
        <w:pStyle w:val="Bezodstpw"/>
        <w:numPr>
          <w:ilvl w:val="0"/>
          <w:numId w:val="59"/>
        </w:numPr>
        <w:tabs>
          <w:tab w:val="left" w:pos="851"/>
        </w:tabs>
        <w:ind w:left="426" w:right="-569" w:firstLine="0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 xml:space="preserve">nie mogą być skazani prawomocnym wyrokiem za przestępstwo umyślne ścigane z </w:t>
      </w:r>
    </w:p>
    <w:p w:rsidR="005353F0" w:rsidRPr="0004418A" w:rsidRDefault="005353F0" w:rsidP="00261997">
      <w:pPr>
        <w:pStyle w:val="Bezodstpw"/>
        <w:ind w:left="426" w:right="-569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 xml:space="preserve">       oskarżenia publicznego lub przestępstwo skarbowe;</w:t>
      </w:r>
    </w:p>
    <w:p w:rsidR="005353F0" w:rsidRPr="0004418A" w:rsidRDefault="005178D3" w:rsidP="00261997">
      <w:pPr>
        <w:pStyle w:val="Bezodstpw"/>
        <w:numPr>
          <w:ilvl w:val="0"/>
          <w:numId w:val="59"/>
        </w:numPr>
        <w:ind w:left="426" w:right="-569" w:firstLine="0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bCs/>
          <w:lang w:eastAsia="pl-PL"/>
        </w:rPr>
        <w:t xml:space="preserve"> </w:t>
      </w:r>
      <w:r w:rsidR="005353F0" w:rsidRPr="0004418A">
        <w:rPr>
          <w:rFonts w:ascii="Calibri" w:hAnsi="Calibri" w:cs="Calibri"/>
          <w:bCs/>
          <w:lang w:eastAsia="pl-PL"/>
        </w:rPr>
        <w:t xml:space="preserve"> nie mogą</w:t>
      </w:r>
      <w:r w:rsidR="005353F0" w:rsidRPr="0004418A">
        <w:rPr>
          <w:rFonts w:ascii="Calibri" w:hAnsi="Calibri" w:cs="Calibri"/>
          <w:lang w:eastAsia="pl-PL"/>
        </w:rPr>
        <w:t xml:space="preserve"> pobierać wynagrodzenia z tytułu pełnienia funkcji (zgodnie z ustawą Prawo o </w:t>
      </w:r>
    </w:p>
    <w:p w:rsidR="005353F0" w:rsidRPr="0004418A" w:rsidRDefault="005178D3" w:rsidP="00261997">
      <w:pPr>
        <w:pStyle w:val="Bezodstpw"/>
        <w:tabs>
          <w:tab w:val="left" w:pos="851"/>
        </w:tabs>
        <w:ind w:left="426" w:right="-569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 xml:space="preserve">        </w:t>
      </w:r>
      <w:r w:rsidR="005353F0" w:rsidRPr="0004418A">
        <w:rPr>
          <w:rFonts w:ascii="Calibri" w:hAnsi="Calibri" w:cs="Calibri"/>
          <w:lang w:eastAsia="pl-PL"/>
        </w:rPr>
        <w:t>stowarzyszeniach członkowie pełnią swoje funkcje społecznie.) </w:t>
      </w:r>
    </w:p>
    <w:p w:rsidR="005353F0" w:rsidRPr="0004418A" w:rsidRDefault="005353F0" w:rsidP="00261997">
      <w:pPr>
        <w:numPr>
          <w:ilvl w:val="2"/>
          <w:numId w:val="18"/>
        </w:numPr>
        <w:tabs>
          <w:tab w:val="left" w:pos="426"/>
        </w:tabs>
        <w:ind w:right="-569" w:hanging="234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W związku z powyższym członkowie Komisji Rewizyjnej zobowiązani są do złożenia </w:t>
      </w:r>
    </w:p>
    <w:p w:rsidR="005353F0" w:rsidRPr="0004418A" w:rsidRDefault="005353F0" w:rsidP="00261997">
      <w:pPr>
        <w:pStyle w:val="Tekstpodstawowy"/>
        <w:ind w:right="-569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pisemnych oświadczeń o niekaralności, braku pokrewieństwa, powinowactwa z członkami </w:t>
      </w:r>
    </w:p>
    <w:p w:rsidR="005353F0" w:rsidRPr="0004418A" w:rsidRDefault="005353F0" w:rsidP="00261997">
      <w:pPr>
        <w:pStyle w:val="Tekstpodstawowy"/>
        <w:ind w:right="-569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Zarządu i zatrudnienia przez Zarząd.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41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  <w:sz w:val="18"/>
        </w:rPr>
      </w:pPr>
      <w:r w:rsidRPr="0004418A">
        <w:rPr>
          <w:rFonts w:ascii="Calibri" w:hAnsi="Calibri" w:cs="Calibri"/>
          <w:sz w:val="6"/>
        </w:rPr>
        <w:t xml:space="preserve">                                   </w:t>
      </w:r>
      <w:r w:rsidRPr="0004418A">
        <w:rPr>
          <w:rFonts w:ascii="Calibri" w:hAnsi="Calibri" w:cs="Calibri"/>
          <w:sz w:val="20"/>
        </w:rPr>
        <w:t xml:space="preserve">                   </w:t>
      </w:r>
      <w:r w:rsidRPr="0004418A">
        <w:rPr>
          <w:rFonts w:ascii="Calibri" w:hAnsi="Calibri" w:cs="Calibri"/>
          <w:sz w:val="18"/>
        </w:rPr>
        <w:t xml:space="preserve">    </w:t>
      </w:r>
    </w:p>
    <w:p w:rsidR="005353F0" w:rsidRPr="0004418A" w:rsidRDefault="005353F0" w:rsidP="00261997">
      <w:pPr>
        <w:numPr>
          <w:ilvl w:val="0"/>
          <w:numId w:val="19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Kontrola działalności Stowarzyszenia przez Komisję Rewizyjną  odbywa się co najmniej 2 razy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w roku, a  w  przypadkach uzasadnionych wg potrzeb.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  <w:sz w:val="36"/>
          <w:szCs w:val="48"/>
        </w:rPr>
      </w:pP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sz w:val="36"/>
          <w:szCs w:val="48"/>
        </w:rPr>
      </w:pP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sz w:val="36"/>
          <w:szCs w:val="48"/>
        </w:rPr>
      </w:pP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sz w:val="36"/>
          <w:szCs w:val="48"/>
        </w:rPr>
      </w:pP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sz w:val="36"/>
          <w:szCs w:val="48"/>
        </w:rPr>
      </w:pP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sz w:val="36"/>
          <w:szCs w:val="48"/>
        </w:rPr>
      </w:pP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sz w:val="36"/>
          <w:szCs w:val="48"/>
        </w:rPr>
      </w:pPr>
    </w:p>
    <w:p w:rsidR="005353F0" w:rsidRPr="0004418A" w:rsidRDefault="005353F0" w:rsidP="00261997">
      <w:pPr>
        <w:tabs>
          <w:tab w:val="left" w:pos="851"/>
        </w:tabs>
        <w:ind w:right="-569"/>
        <w:jc w:val="center"/>
        <w:rPr>
          <w:rFonts w:ascii="Calibri" w:hAnsi="Calibri" w:cs="Calibri"/>
          <w:b/>
          <w:bCs/>
          <w:sz w:val="32"/>
          <w:szCs w:val="32"/>
        </w:rPr>
      </w:pPr>
      <w:r w:rsidRPr="0004418A">
        <w:rPr>
          <w:rFonts w:ascii="Calibri" w:hAnsi="Calibri" w:cs="Calibri"/>
          <w:b/>
          <w:bCs/>
          <w:sz w:val="32"/>
          <w:szCs w:val="32"/>
        </w:rPr>
        <w:lastRenderedPageBreak/>
        <w:t>ROZDZIAŁ  V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sz w:val="32"/>
          <w:szCs w:val="32"/>
        </w:rPr>
      </w:pPr>
      <w:r w:rsidRPr="0004418A">
        <w:rPr>
          <w:rFonts w:ascii="Calibri" w:hAnsi="Calibri" w:cs="Calibri"/>
          <w:sz w:val="32"/>
          <w:szCs w:val="32"/>
        </w:rPr>
        <w:t>MAJATEK I FUNDUSZE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sz w:val="36"/>
          <w:szCs w:val="48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42</w:t>
      </w:r>
    </w:p>
    <w:p w:rsidR="005353F0" w:rsidRPr="0004418A" w:rsidRDefault="005353F0" w:rsidP="00261997">
      <w:pPr>
        <w:numPr>
          <w:ilvl w:val="0"/>
          <w:numId w:val="35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Majątek Stowarzyszenia  stanowić mogą ruchomości , nieruchomości i fundusze.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43</w:t>
      </w:r>
    </w:p>
    <w:p w:rsidR="005353F0" w:rsidRPr="0004418A" w:rsidRDefault="005353F0" w:rsidP="00261997">
      <w:pPr>
        <w:numPr>
          <w:ilvl w:val="0"/>
          <w:numId w:val="46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Majątek Stowarzyszenia powstaje  z:</w:t>
      </w:r>
    </w:p>
    <w:p w:rsidR="005353F0" w:rsidRPr="0004418A" w:rsidRDefault="005353F0" w:rsidP="00261997">
      <w:pPr>
        <w:pStyle w:val="Akapitzlist"/>
        <w:numPr>
          <w:ilvl w:val="0"/>
          <w:numId w:val="63"/>
        </w:num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składek członkowskich.</w:t>
      </w:r>
    </w:p>
    <w:p w:rsidR="005353F0" w:rsidRPr="0004418A" w:rsidRDefault="005353F0" w:rsidP="00261997">
      <w:pPr>
        <w:pStyle w:val="Akapitzlist"/>
        <w:numPr>
          <w:ilvl w:val="0"/>
          <w:numId w:val="63"/>
        </w:num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darowizn . </w:t>
      </w:r>
    </w:p>
    <w:p w:rsidR="005353F0" w:rsidRPr="0004418A" w:rsidRDefault="005353F0" w:rsidP="00261997">
      <w:pPr>
        <w:pStyle w:val="Akapitzlist"/>
        <w:numPr>
          <w:ilvl w:val="0"/>
          <w:numId w:val="63"/>
        </w:num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spadków i zapisów.</w:t>
      </w:r>
    </w:p>
    <w:p w:rsidR="005353F0" w:rsidRPr="0004418A" w:rsidRDefault="005353F0" w:rsidP="00261997">
      <w:pPr>
        <w:pStyle w:val="Akapitzlist"/>
        <w:numPr>
          <w:ilvl w:val="0"/>
          <w:numId w:val="63"/>
        </w:num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dotacji .</w:t>
      </w:r>
    </w:p>
    <w:p w:rsidR="005353F0" w:rsidRPr="0004418A" w:rsidRDefault="004F7474" w:rsidP="00261997">
      <w:pPr>
        <w:pStyle w:val="Akapitzlist"/>
        <w:numPr>
          <w:ilvl w:val="0"/>
          <w:numId w:val="63"/>
        </w:num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ofiarności publicznej </w:t>
      </w:r>
    </w:p>
    <w:p w:rsidR="00A10CB7" w:rsidRPr="0004418A" w:rsidRDefault="00AF7891" w:rsidP="00261997">
      <w:pPr>
        <w:pStyle w:val="Akapitzlist"/>
        <w:numPr>
          <w:ilvl w:val="0"/>
          <w:numId w:val="63"/>
        </w:numPr>
        <w:tabs>
          <w:tab w:val="left" w:pos="1276"/>
          <w:tab w:val="left" w:pos="1418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odsetek bankowych, </w:t>
      </w:r>
    </w:p>
    <w:p w:rsidR="005353F0" w:rsidRPr="0004418A" w:rsidRDefault="005353F0" w:rsidP="00261997">
      <w:pPr>
        <w:pStyle w:val="Akapitzlist"/>
        <w:numPr>
          <w:ilvl w:val="0"/>
          <w:numId w:val="63"/>
        </w:numPr>
        <w:tabs>
          <w:tab w:val="left" w:pos="1134"/>
          <w:tab w:val="left" w:pos="127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innych zgodne z obowiązującymi przepisami.</w:t>
      </w:r>
    </w:p>
    <w:p w:rsidR="007719FC" w:rsidRPr="0004418A" w:rsidRDefault="007719FC" w:rsidP="007719FC">
      <w:pPr>
        <w:pStyle w:val="Akapitzlist"/>
        <w:numPr>
          <w:ilvl w:val="0"/>
          <w:numId w:val="63"/>
        </w:numPr>
        <w:tabs>
          <w:tab w:val="left" w:pos="1276"/>
          <w:tab w:val="left" w:pos="1418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subwencji, udziałów i lokat</w:t>
      </w:r>
    </w:p>
    <w:p w:rsidR="007719FC" w:rsidRPr="0004418A" w:rsidRDefault="007719FC" w:rsidP="007719FC">
      <w:pPr>
        <w:pStyle w:val="Akapitzlist"/>
        <w:numPr>
          <w:ilvl w:val="0"/>
          <w:numId w:val="63"/>
        </w:numPr>
        <w:tabs>
          <w:tab w:val="left" w:pos="1276"/>
          <w:tab w:val="left" w:pos="1418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przychodów z działalności statutowej</w:t>
      </w:r>
    </w:p>
    <w:p w:rsidR="007719FC" w:rsidRPr="0004418A" w:rsidRDefault="007719FC" w:rsidP="007719FC">
      <w:pPr>
        <w:pStyle w:val="Akapitzlist"/>
        <w:numPr>
          <w:ilvl w:val="0"/>
          <w:numId w:val="63"/>
        </w:numPr>
        <w:tabs>
          <w:tab w:val="left" w:pos="1276"/>
          <w:tab w:val="left" w:pos="1418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sponsoringu</w:t>
      </w:r>
    </w:p>
    <w:p w:rsidR="007719FC" w:rsidRPr="0004418A" w:rsidRDefault="007719FC" w:rsidP="007719FC">
      <w:pPr>
        <w:pStyle w:val="Akapitzlist"/>
        <w:numPr>
          <w:ilvl w:val="0"/>
          <w:numId w:val="63"/>
        </w:numPr>
        <w:tabs>
          <w:tab w:val="left" w:pos="1276"/>
          <w:tab w:val="left" w:pos="1418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1%</w:t>
      </w:r>
    </w:p>
    <w:p w:rsidR="007719FC" w:rsidRPr="0004418A" w:rsidRDefault="007719FC" w:rsidP="007719FC">
      <w:pPr>
        <w:pStyle w:val="Akapitzlist"/>
        <w:numPr>
          <w:ilvl w:val="0"/>
          <w:numId w:val="63"/>
        </w:numPr>
        <w:tabs>
          <w:tab w:val="left" w:pos="1276"/>
          <w:tab w:val="left" w:pos="1418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Zbiórek publicznych</w:t>
      </w:r>
    </w:p>
    <w:p w:rsidR="007719FC" w:rsidRPr="0004418A" w:rsidRDefault="007719FC" w:rsidP="007719FC">
      <w:pPr>
        <w:pStyle w:val="Akapitzlist"/>
        <w:numPr>
          <w:ilvl w:val="0"/>
          <w:numId w:val="63"/>
        </w:numPr>
        <w:tabs>
          <w:tab w:val="left" w:pos="1276"/>
          <w:tab w:val="left" w:pos="1418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Darów rzeczowych</w:t>
      </w:r>
    </w:p>
    <w:p w:rsidR="007719FC" w:rsidRPr="0004418A" w:rsidRDefault="007719FC" w:rsidP="007719FC">
      <w:pPr>
        <w:pStyle w:val="Akapitzlist"/>
        <w:tabs>
          <w:tab w:val="left" w:pos="1134"/>
          <w:tab w:val="left" w:pos="1276"/>
        </w:tabs>
        <w:ind w:right="-569"/>
        <w:jc w:val="both"/>
        <w:rPr>
          <w:rFonts w:ascii="Calibri" w:hAnsi="Calibri" w:cs="Calibri"/>
        </w:rPr>
      </w:pP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44</w:t>
      </w:r>
    </w:p>
    <w:p w:rsidR="005353F0" w:rsidRPr="0004418A" w:rsidRDefault="005353F0" w:rsidP="00261997">
      <w:pPr>
        <w:numPr>
          <w:ilvl w:val="0"/>
          <w:numId w:val="26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Cały dochód Stowarzyszenia przeznaczony jest na działalność statutową Stowarzyszenia.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45</w:t>
      </w:r>
    </w:p>
    <w:p w:rsidR="005353F0" w:rsidRPr="0004418A" w:rsidRDefault="005353F0" w:rsidP="00261997">
      <w:pPr>
        <w:pStyle w:val="Bezodstpw"/>
        <w:numPr>
          <w:ilvl w:val="3"/>
          <w:numId w:val="18"/>
        </w:numPr>
        <w:tabs>
          <w:tab w:val="clear" w:pos="2880"/>
          <w:tab w:val="num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Majątek Stowarzyszenia nie może służyć do :</w:t>
      </w:r>
    </w:p>
    <w:p w:rsidR="005353F0" w:rsidRPr="0004418A" w:rsidRDefault="005353F0" w:rsidP="00261997">
      <w:pPr>
        <w:pStyle w:val="Bezodstpw"/>
        <w:numPr>
          <w:ilvl w:val="0"/>
          <w:numId w:val="60"/>
        </w:numPr>
        <w:ind w:left="851" w:right="-569" w:hanging="425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>udzielania pożyczek lub zabezpieczania zobowiązań majątkiem organizacji w stosunku do jej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</w:p>
    <w:p w:rsidR="005353F0" w:rsidRPr="0004418A" w:rsidRDefault="005353F0" w:rsidP="00261997">
      <w:pPr>
        <w:pStyle w:val="Bezodstpw"/>
        <w:numPr>
          <w:ilvl w:val="0"/>
          <w:numId w:val="60"/>
        </w:numPr>
        <w:ind w:left="851" w:right="-569" w:hanging="425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>przekazywania ich majątku na rzecz ich członków, członków organów lub pracowników oraz ich osób bliskich, na zasadach innych niż w stosunku do osób trzecich, w szczególności jeżeli przekazanie to następuje bezpłatnie lub na preferencyjnych warunkach;</w:t>
      </w:r>
    </w:p>
    <w:p w:rsidR="005353F0" w:rsidRPr="0004418A" w:rsidRDefault="005353F0" w:rsidP="00261997">
      <w:pPr>
        <w:pStyle w:val="Bezodstpw"/>
        <w:numPr>
          <w:ilvl w:val="0"/>
          <w:numId w:val="60"/>
        </w:numPr>
        <w:ind w:left="851" w:right="-569" w:hanging="425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>wykorzystywania majątku na rzecz członków, członków organów lub pracowników oraz ich osób bliskich na zasadach innych niż w stosunku do osób trzecich chyba, że to wykorzystanie bezpośrednio wynika z celu statutowego;</w:t>
      </w:r>
    </w:p>
    <w:p w:rsidR="005353F0" w:rsidRPr="0004418A" w:rsidRDefault="005353F0" w:rsidP="00261997">
      <w:pPr>
        <w:pStyle w:val="Bezodstpw"/>
        <w:numPr>
          <w:ilvl w:val="0"/>
          <w:numId w:val="60"/>
        </w:numPr>
        <w:ind w:left="851" w:right="-569" w:hanging="425"/>
        <w:jc w:val="both"/>
        <w:rPr>
          <w:rFonts w:ascii="Calibri" w:hAnsi="Calibri" w:cs="Calibri"/>
          <w:lang w:eastAsia="pl-PL"/>
        </w:rPr>
      </w:pPr>
      <w:r w:rsidRPr="0004418A">
        <w:rPr>
          <w:rFonts w:ascii="Calibri" w:hAnsi="Calibri" w:cs="Calibri"/>
          <w:lang w:eastAsia="pl-PL"/>
        </w:rPr>
        <w:t xml:space="preserve">  zakupu towarów lub usług od podmiotów, w których uczestniczą członkowie organizacji, członkowie jej organów lub pracownicy oraz ich osób bliskich, na zasadach innych niż w stosunku do osób trzecich lub po cenach wyższych niż rynkowe.</w:t>
      </w:r>
    </w:p>
    <w:p w:rsidR="005353F0" w:rsidRPr="0004418A" w:rsidRDefault="005353F0" w:rsidP="00261997">
      <w:pPr>
        <w:ind w:right="-569"/>
        <w:jc w:val="both"/>
        <w:rPr>
          <w:rFonts w:ascii="Calibri" w:eastAsia="Lucida Sans Unicode" w:hAnsi="Calibri" w:cs="Calibri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46</w:t>
      </w:r>
    </w:p>
    <w:p w:rsidR="005353F0" w:rsidRPr="0004418A" w:rsidRDefault="005353F0" w:rsidP="00261997">
      <w:pPr>
        <w:numPr>
          <w:ilvl w:val="0"/>
          <w:numId w:val="14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Wszystkie środki pieniężne przechowywane są na koncie bankowym Stowarzyszenia z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wyjątkiem pogotowia </w:t>
      </w:r>
      <w:r w:rsidR="004F7474" w:rsidRPr="0004418A">
        <w:rPr>
          <w:rFonts w:ascii="Calibri" w:hAnsi="Calibri" w:cs="Calibri"/>
        </w:rPr>
        <w:t>kasowego, które może wynosi</w:t>
      </w:r>
      <w:r w:rsidR="00520DE6" w:rsidRPr="0004418A">
        <w:rPr>
          <w:rFonts w:ascii="Calibri" w:hAnsi="Calibri" w:cs="Calibri"/>
        </w:rPr>
        <w:t>ć</w:t>
      </w:r>
      <w:r w:rsidR="004F7474" w:rsidRPr="0004418A">
        <w:rPr>
          <w:rFonts w:ascii="Calibri" w:hAnsi="Calibri" w:cs="Calibri"/>
        </w:rPr>
        <w:t xml:space="preserve"> do 5</w:t>
      </w:r>
      <w:r w:rsidRPr="0004418A">
        <w:rPr>
          <w:rFonts w:ascii="Calibri" w:hAnsi="Calibri" w:cs="Calibri"/>
        </w:rPr>
        <w:t>.000,00 zł.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lastRenderedPageBreak/>
        <w:t>§    47</w:t>
      </w:r>
    </w:p>
    <w:p w:rsidR="005353F0" w:rsidRPr="0004418A" w:rsidRDefault="005353F0" w:rsidP="00261997">
      <w:pPr>
        <w:numPr>
          <w:ilvl w:val="0"/>
          <w:numId w:val="2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Stowarzyszenie prowadzi gospodarkę finansową zgodnie z obowiązującymi przepisami.</w:t>
      </w:r>
    </w:p>
    <w:p w:rsidR="005353F0" w:rsidRPr="0004418A" w:rsidRDefault="005353F0" w:rsidP="00261997">
      <w:pPr>
        <w:numPr>
          <w:ilvl w:val="0"/>
          <w:numId w:val="2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Do prowadzenia prac związanych z księgowością może zatrudnić pracownika.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48</w:t>
      </w:r>
    </w:p>
    <w:p w:rsidR="005353F0" w:rsidRPr="0004418A" w:rsidRDefault="005353F0" w:rsidP="00261997">
      <w:pPr>
        <w:numPr>
          <w:ilvl w:val="0"/>
          <w:numId w:val="36"/>
        </w:numPr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Decyzje w sprawie nabywania , zbywania majątku Stowarzyszenia podejmuje Zarząd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Stowarzyszenia, z wyjątkiem zbywania majątku nieruchomego, gdzie kompetencje należą do  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Walnego Zebrania Członków</w:t>
      </w:r>
      <w:r w:rsidR="00AF7891" w:rsidRPr="0004418A">
        <w:rPr>
          <w:rFonts w:ascii="Calibri" w:hAnsi="Calibri" w:cs="Calibri"/>
        </w:rPr>
        <w:t>.</w:t>
      </w:r>
      <w:r w:rsidRPr="0004418A">
        <w:rPr>
          <w:rFonts w:ascii="Calibri" w:hAnsi="Calibri" w:cs="Calibri"/>
        </w:rPr>
        <w:t xml:space="preserve"> </w:t>
      </w:r>
    </w:p>
    <w:p w:rsidR="00261997" w:rsidRPr="0004418A" w:rsidRDefault="005353F0" w:rsidP="00261997">
      <w:pPr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49</w:t>
      </w:r>
    </w:p>
    <w:p w:rsidR="005353F0" w:rsidRPr="0004418A" w:rsidRDefault="00351B3E" w:rsidP="00520DE6">
      <w:pPr>
        <w:numPr>
          <w:ilvl w:val="0"/>
          <w:numId w:val="48"/>
        </w:numPr>
        <w:ind w:left="0" w:right="-569" w:firstLine="0"/>
        <w:jc w:val="both"/>
        <w:rPr>
          <w:rFonts w:asciiTheme="minorHAnsi" w:hAnsiTheme="minorHAnsi" w:cstheme="minorHAnsi"/>
        </w:rPr>
      </w:pPr>
      <w:r w:rsidRPr="0004418A">
        <w:rPr>
          <w:rFonts w:asciiTheme="minorHAnsi" w:hAnsiTheme="minorHAnsi" w:cstheme="minorHAnsi"/>
        </w:rPr>
        <w:t xml:space="preserve"> </w:t>
      </w:r>
      <w:r w:rsidR="0004418A" w:rsidRPr="0004418A">
        <w:rPr>
          <w:rFonts w:asciiTheme="minorHAnsi" w:hAnsiTheme="minorHAnsi" w:cstheme="minorHAnsi"/>
        </w:rPr>
        <w:t>Oświadczenia w imieniu Stowarzyszenia składa dwóch członków Zarządu działających łącznie.</w:t>
      </w:r>
      <w:r w:rsidRPr="0004418A">
        <w:rPr>
          <w:rFonts w:asciiTheme="minorHAnsi" w:hAnsiTheme="minorHAnsi" w:cstheme="minorHAnsi"/>
        </w:rPr>
        <w:t xml:space="preserve"> </w:t>
      </w:r>
    </w:p>
    <w:p w:rsidR="005353F0" w:rsidRPr="0004418A" w:rsidRDefault="005353F0" w:rsidP="00261997">
      <w:pPr>
        <w:numPr>
          <w:ilvl w:val="0"/>
          <w:numId w:val="48"/>
        </w:numPr>
        <w:ind w:left="0" w:right="-569" w:firstLine="0"/>
        <w:jc w:val="both"/>
        <w:rPr>
          <w:rFonts w:asciiTheme="minorHAnsi" w:hAnsiTheme="minorHAnsi" w:cstheme="minorHAnsi"/>
          <w:bCs/>
        </w:rPr>
      </w:pPr>
      <w:r w:rsidRPr="0004418A">
        <w:rPr>
          <w:rFonts w:asciiTheme="minorHAnsi" w:hAnsiTheme="minorHAnsi" w:cstheme="minorHAnsi"/>
        </w:rPr>
        <w:t>Zaciąganie zobowiązań majątkowych wymaga uchwały Zarządu w sprawach , w których</w:t>
      </w:r>
    </w:p>
    <w:p w:rsidR="005353F0" w:rsidRPr="0004418A" w:rsidRDefault="005353F0" w:rsidP="00261997">
      <w:pPr>
        <w:ind w:right="-569"/>
        <w:jc w:val="both"/>
        <w:rPr>
          <w:rFonts w:asciiTheme="minorHAnsi" w:hAnsiTheme="minorHAnsi" w:cstheme="minorHAnsi"/>
          <w:bCs/>
        </w:rPr>
      </w:pPr>
      <w:r w:rsidRPr="0004418A">
        <w:rPr>
          <w:rFonts w:asciiTheme="minorHAnsi" w:hAnsiTheme="minorHAnsi" w:cstheme="minorHAnsi"/>
        </w:rPr>
        <w:t xml:space="preserve">      wielkość zobowiązania przekracza kwotę 10.000,00 zł.                           </w:t>
      </w:r>
      <w:r w:rsidRPr="0004418A">
        <w:rPr>
          <w:rFonts w:asciiTheme="minorHAnsi" w:hAnsiTheme="minorHAnsi" w:cstheme="minorHAnsi"/>
          <w:bCs/>
        </w:rPr>
        <w:t xml:space="preserve">    </w:t>
      </w:r>
    </w:p>
    <w:p w:rsidR="005353F0" w:rsidRPr="0004418A" w:rsidRDefault="005353F0" w:rsidP="00261997">
      <w:pPr>
        <w:ind w:right="-569"/>
        <w:jc w:val="center"/>
        <w:rPr>
          <w:rFonts w:ascii="Calibri" w:eastAsia="Lucida Sans Unicode" w:hAnsi="Calibri" w:cs="Calibri"/>
          <w:b/>
          <w:bCs/>
          <w:sz w:val="36"/>
          <w:szCs w:val="48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  <w:sz w:val="32"/>
          <w:szCs w:val="32"/>
        </w:rPr>
      </w:pPr>
      <w:r w:rsidRPr="0004418A">
        <w:rPr>
          <w:rFonts w:ascii="Calibri" w:hAnsi="Calibri" w:cs="Calibri"/>
          <w:b/>
          <w:bCs/>
          <w:sz w:val="32"/>
          <w:szCs w:val="32"/>
        </w:rPr>
        <w:t>ROZDZIAŁ  VI</w:t>
      </w: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sz w:val="32"/>
          <w:szCs w:val="32"/>
        </w:rPr>
      </w:pPr>
      <w:r w:rsidRPr="0004418A">
        <w:rPr>
          <w:rFonts w:ascii="Calibri" w:hAnsi="Calibri" w:cs="Calibri"/>
          <w:sz w:val="32"/>
          <w:szCs w:val="32"/>
        </w:rPr>
        <w:t>POSTANOWIENIA  KOŃCOWE</w:t>
      </w:r>
    </w:p>
    <w:p w:rsidR="005353F0" w:rsidRPr="0004418A" w:rsidRDefault="005353F0" w:rsidP="00261997">
      <w:pPr>
        <w:ind w:right="-569"/>
        <w:rPr>
          <w:rFonts w:ascii="Calibri" w:eastAsia="Lucida Sans Unicode" w:hAnsi="Calibri" w:cs="Calibri"/>
          <w:b/>
          <w:bCs/>
          <w:sz w:val="36"/>
        </w:rPr>
      </w:pPr>
    </w:p>
    <w:p w:rsidR="005353F0" w:rsidRPr="0004418A" w:rsidRDefault="005353F0" w:rsidP="00261997">
      <w:pPr>
        <w:ind w:right="-569"/>
        <w:jc w:val="center"/>
        <w:rPr>
          <w:rFonts w:ascii="Calibri" w:hAnsi="Calibri" w:cs="Calibri"/>
          <w:b/>
          <w:bCs/>
        </w:rPr>
      </w:pPr>
      <w:r w:rsidRPr="0004418A">
        <w:rPr>
          <w:rFonts w:ascii="Calibri" w:hAnsi="Calibri" w:cs="Calibri"/>
          <w:b/>
          <w:bCs/>
        </w:rPr>
        <w:t>§   50</w:t>
      </w:r>
    </w:p>
    <w:p w:rsidR="005353F0" w:rsidRPr="0004418A" w:rsidRDefault="005353F0" w:rsidP="00261997">
      <w:pPr>
        <w:numPr>
          <w:ilvl w:val="0"/>
          <w:numId w:val="30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Uchwałę w sprawie zmian statutu oraz uchwałę o rozwiązaniu Stowarzyszenia podejmuje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Walne Zebranie Członków Stowarzyszenia kwalifikowaną większością głosów ( dwóch 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trzecich ) przy obecności co najmniej połowy uprawnionych do głosowania.</w:t>
      </w:r>
    </w:p>
    <w:p w:rsidR="005353F0" w:rsidRPr="0004418A" w:rsidRDefault="005353F0" w:rsidP="00261997">
      <w:pPr>
        <w:numPr>
          <w:ilvl w:val="0"/>
          <w:numId w:val="30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Podejmując uchwałę o rozwiązaniu Stowarzyszenia Walne Zebranie Członków Stowarzyszenia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określa sposób jego likwidacji oraz przeznaczeniu majątku Stowarzyszenia.</w:t>
      </w:r>
    </w:p>
    <w:p w:rsidR="005353F0" w:rsidRPr="0004418A" w:rsidRDefault="005353F0" w:rsidP="00261997">
      <w:pPr>
        <w:numPr>
          <w:ilvl w:val="0"/>
          <w:numId w:val="30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>Stowarzyszenie jest organizacją w całości społeczną o celach nie zarobkowych.</w:t>
      </w:r>
    </w:p>
    <w:p w:rsidR="005353F0" w:rsidRPr="0004418A" w:rsidRDefault="005353F0" w:rsidP="00261997">
      <w:pPr>
        <w:numPr>
          <w:ilvl w:val="0"/>
          <w:numId w:val="30"/>
        </w:numPr>
        <w:tabs>
          <w:tab w:val="left" w:pos="426"/>
        </w:tabs>
        <w:ind w:left="0" w:right="-569" w:firstLine="0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W sprawach nie uregulowanych w niniejszym statucie zastosowania mają przepisy Prawa o </w:t>
      </w:r>
    </w:p>
    <w:p w:rsidR="005353F0" w:rsidRPr="0004418A" w:rsidRDefault="005353F0" w:rsidP="00261997">
      <w:pPr>
        <w:tabs>
          <w:tab w:val="left" w:pos="426"/>
        </w:tabs>
        <w:ind w:right="-569"/>
        <w:jc w:val="both"/>
        <w:rPr>
          <w:rFonts w:ascii="Calibri" w:hAnsi="Calibri" w:cs="Calibri"/>
        </w:rPr>
      </w:pPr>
      <w:r w:rsidRPr="0004418A">
        <w:rPr>
          <w:rFonts w:ascii="Calibri" w:hAnsi="Calibri" w:cs="Calibri"/>
        </w:rPr>
        <w:t xml:space="preserve">       Stowarzyszeniach, ustawy działalności  pożytku publicznego i wolontariatu.</w:t>
      </w:r>
    </w:p>
    <w:p w:rsidR="005353F0" w:rsidRPr="0004418A" w:rsidRDefault="005353F0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261997" w:rsidRPr="0004418A" w:rsidRDefault="00261997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04418A" w:rsidRPr="006A41D7" w:rsidRDefault="006A41D7" w:rsidP="006A41D7">
      <w:pPr>
        <w:ind w:right="-569"/>
        <w:jc w:val="center"/>
        <w:rPr>
          <w:rFonts w:ascii="Calibri" w:hAnsi="Calibri" w:cs="Calibri"/>
          <w:b/>
          <w:bCs/>
          <w:color w:val="FF0000"/>
        </w:rPr>
      </w:pPr>
      <w:r w:rsidRPr="006A41D7">
        <w:rPr>
          <w:rFonts w:ascii="Calibri" w:hAnsi="Calibri" w:cs="Calibri"/>
          <w:b/>
          <w:bCs/>
          <w:color w:val="FF0000"/>
        </w:rPr>
        <w:t>ZA ZGODNOŚC ODPISU ZORGINAŁEM</w:t>
      </w:r>
    </w:p>
    <w:p w:rsidR="006A41D7" w:rsidRPr="006A41D7" w:rsidRDefault="006A41D7" w:rsidP="006A41D7">
      <w:pPr>
        <w:ind w:right="-569"/>
        <w:jc w:val="center"/>
        <w:rPr>
          <w:rFonts w:ascii="Calibri" w:hAnsi="Calibri" w:cs="Calibri"/>
          <w:b/>
          <w:bCs/>
          <w:color w:val="FF0000"/>
        </w:rPr>
      </w:pPr>
      <w:r w:rsidRPr="006A41D7">
        <w:rPr>
          <w:rFonts w:ascii="Calibri" w:hAnsi="Calibri" w:cs="Calibri"/>
          <w:b/>
          <w:bCs/>
          <w:color w:val="FF0000"/>
        </w:rPr>
        <w:t>DNIA 14.03.2013</w:t>
      </w:r>
    </w:p>
    <w:p w:rsidR="006A41D7" w:rsidRPr="006A41D7" w:rsidRDefault="006A41D7" w:rsidP="006A41D7">
      <w:pPr>
        <w:ind w:right="-569"/>
        <w:jc w:val="center"/>
        <w:rPr>
          <w:rFonts w:ascii="Calibri" w:hAnsi="Calibri" w:cs="Calibri"/>
          <w:b/>
          <w:bCs/>
          <w:color w:val="FF0000"/>
        </w:rPr>
      </w:pPr>
      <w:r w:rsidRPr="006A41D7">
        <w:rPr>
          <w:rFonts w:ascii="Calibri" w:hAnsi="Calibri" w:cs="Calibri"/>
          <w:b/>
          <w:bCs/>
          <w:color w:val="FF0000"/>
        </w:rPr>
        <w:t>PREZES STOWARZYSZENIA</w:t>
      </w:r>
    </w:p>
    <w:p w:rsidR="0004418A" w:rsidRPr="0004418A" w:rsidRDefault="006A41D7" w:rsidP="00261997">
      <w:pPr>
        <w:ind w:right="-56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088FE2" wp14:editId="6E847FA1">
            <wp:simplePos x="0" y="0"/>
            <wp:positionH relativeFrom="margin">
              <wp:posOffset>2540000</wp:posOffset>
            </wp:positionH>
            <wp:positionV relativeFrom="margin">
              <wp:posOffset>6167120</wp:posOffset>
            </wp:positionV>
            <wp:extent cx="1171575" cy="819150"/>
            <wp:effectExtent l="0" t="0" r="0" b="0"/>
            <wp:wrapSquare wrapText="bothSides"/>
            <wp:docPr id="6" name="Obraz 6" descr="D:\ksero-podpisów i piecżtaek\podpis-b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sero-podpisów i piecżtaek\podpis-bas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18A" w:rsidRPr="0004418A" w:rsidRDefault="0004418A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04418A" w:rsidRPr="0023684A" w:rsidRDefault="0004418A" w:rsidP="00261997">
      <w:pPr>
        <w:ind w:right="-569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FC48DE" w:rsidRDefault="005353F0" w:rsidP="00261997">
      <w:pPr>
        <w:ind w:right="-569"/>
        <w:jc w:val="both"/>
        <w:rPr>
          <w:rFonts w:ascii="Calibri" w:hAnsi="Calibri" w:cs="Calibri"/>
          <w:b/>
          <w:bCs/>
        </w:rPr>
      </w:pPr>
      <w:r w:rsidRPr="0023684A">
        <w:rPr>
          <w:rFonts w:ascii="Calibri" w:hAnsi="Calibri" w:cs="Calibri"/>
          <w:b/>
          <w:bCs/>
        </w:rPr>
        <w:t xml:space="preserve">                               </w:t>
      </w:r>
    </w:p>
    <w:p w:rsidR="006A41D7" w:rsidRDefault="006A41D7" w:rsidP="00261997">
      <w:pPr>
        <w:ind w:right="-569"/>
        <w:jc w:val="both"/>
        <w:rPr>
          <w:rFonts w:ascii="Calibri" w:hAnsi="Calibri" w:cs="Calibri"/>
          <w:b/>
          <w:bCs/>
        </w:rPr>
      </w:pPr>
    </w:p>
    <w:p w:rsidR="006A41D7" w:rsidRPr="006A41D7" w:rsidRDefault="006A41D7" w:rsidP="006A41D7">
      <w:pPr>
        <w:ind w:right="-569"/>
        <w:jc w:val="center"/>
        <w:rPr>
          <w:rFonts w:ascii="Calibri" w:hAnsi="Calibri" w:cs="Calibri"/>
          <w:b/>
          <w:bCs/>
          <w:color w:val="FF0000"/>
        </w:rPr>
      </w:pPr>
      <w:r w:rsidRPr="006A41D7">
        <w:rPr>
          <w:rFonts w:ascii="Calibri" w:hAnsi="Calibri" w:cs="Calibri"/>
          <w:b/>
          <w:bCs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 wp14:anchorId="3B5300B5" wp14:editId="7A4EFBFD">
            <wp:simplePos x="0" y="0"/>
            <wp:positionH relativeFrom="margin">
              <wp:posOffset>2263775</wp:posOffset>
            </wp:positionH>
            <wp:positionV relativeFrom="margin">
              <wp:posOffset>7790815</wp:posOffset>
            </wp:positionV>
            <wp:extent cx="1857375" cy="733425"/>
            <wp:effectExtent l="0" t="0" r="0" b="0"/>
            <wp:wrapSquare wrapText="bothSides"/>
            <wp:docPr id="5" name="Obraz 5" descr="D:\ksero-podpisów i piecżtaek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ksero-podpisów i piecżtaek\img2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1D7">
        <w:rPr>
          <w:rFonts w:ascii="Calibri" w:hAnsi="Calibri" w:cs="Calibri"/>
          <w:b/>
          <w:bCs/>
          <w:color w:val="FF0000"/>
        </w:rPr>
        <w:t>BARBARA PRĘTKA</w:t>
      </w:r>
    </w:p>
    <w:sectPr w:rsidR="006A41D7" w:rsidRPr="006A41D7" w:rsidSect="004F680F">
      <w:footerReference w:type="default" r:id="rId14"/>
      <w:pgSz w:w="11906" w:h="16838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4F680F">
      <w:r>
        <w:separator/>
      </w:r>
    </w:p>
  </w:endnote>
  <w:endnote w:type="continuationSeparator" w:id="0">
    <w:p w:rsidR="00252550" w:rsidRDefault="00252550" w:rsidP="004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1F" w:rsidRDefault="00336795">
    <w:pPr>
      <w:pStyle w:val="Stopka"/>
      <w:jc w:val="right"/>
    </w:pPr>
    <w:r>
      <w:fldChar w:fldCharType="begin"/>
    </w:r>
    <w:r w:rsidR="005353F0">
      <w:instrText xml:space="preserve"> PAGE   \* MERGEFORMAT </w:instrText>
    </w:r>
    <w:r>
      <w:fldChar w:fldCharType="separate"/>
    </w:r>
    <w:r w:rsidR="006A41D7">
      <w:rPr>
        <w:noProof/>
      </w:rPr>
      <w:t>11</w:t>
    </w:r>
    <w:r>
      <w:fldChar w:fldCharType="end"/>
    </w:r>
  </w:p>
  <w:p w:rsidR="00B309B8" w:rsidRDefault="002525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4F680F">
      <w:r>
        <w:separator/>
      </w:r>
    </w:p>
  </w:footnote>
  <w:footnote w:type="continuationSeparator" w:id="0">
    <w:p w:rsidR="00252550" w:rsidRDefault="00252550" w:rsidP="004F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lef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left"/>
      <w:pPr>
        <w:tabs>
          <w:tab w:val="num" w:pos="6735"/>
        </w:tabs>
        <w:ind w:left="6735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465"/>
      </w:p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4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41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5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49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0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8A01D30"/>
    <w:multiLevelType w:val="hybridMultilevel"/>
    <w:tmpl w:val="D4C29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3EC7A4C"/>
    <w:multiLevelType w:val="hybridMultilevel"/>
    <w:tmpl w:val="281AF04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36580233"/>
    <w:multiLevelType w:val="hybridMultilevel"/>
    <w:tmpl w:val="3CA0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EB31C9"/>
    <w:multiLevelType w:val="hybridMultilevel"/>
    <w:tmpl w:val="F2789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6B12BFC"/>
    <w:multiLevelType w:val="multilevel"/>
    <w:tmpl w:val="471ECB80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bullet"/>
      <w:lvlText w:val="◦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5"/>
        </w:tabs>
        <w:ind w:left="31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5"/>
        </w:tabs>
        <w:ind w:left="4215" w:hanging="360"/>
      </w:pPr>
      <w:rPr>
        <w:rFonts w:ascii="OpenSymbol" w:hAnsi="OpenSymbol" w:cs="OpenSymbol"/>
      </w:rPr>
    </w:lvl>
  </w:abstractNum>
  <w:abstractNum w:abstractNumId="58">
    <w:nsid w:val="4EC81ACB"/>
    <w:multiLevelType w:val="hybridMultilevel"/>
    <w:tmpl w:val="1FBCB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516D98"/>
    <w:multiLevelType w:val="hybridMultilevel"/>
    <w:tmpl w:val="59068F1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>
    <w:nsid w:val="64723A8D"/>
    <w:multiLevelType w:val="hybridMultilevel"/>
    <w:tmpl w:val="E6EED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AD25D8"/>
    <w:multiLevelType w:val="hybridMultilevel"/>
    <w:tmpl w:val="09568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CD27163"/>
    <w:multiLevelType w:val="hybridMultilevel"/>
    <w:tmpl w:val="7F3801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ED21004"/>
    <w:multiLevelType w:val="hybridMultilevel"/>
    <w:tmpl w:val="69B817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63"/>
  </w:num>
  <w:num w:numId="55">
    <w:abstractNumId w:val="61"/>
  </w:num>
  <w:num w:numId="56">
    <w:abstractNumId w:val="62"/>
  </w:num>
  <w:num w:numId="57">
    <w:abstractNumId w:val="59"/>
  </w:num>
  <w:num w:numId="58">
    <w:abstractNumId w:val="53"/>
  </w:num>
  <w:num w:numId="59">
    <w:abstractNumId w:val="55"/>
  </w:num>
  <w:num w:numId="60">
    <w:abstractNumId w:val="60"/>
  </w:num>
  <w:num w:numId="61">
    <w:abstractNumId w:val="54"/>
  </w:num>
  <w:num w:numId="62">
    <w:abstractNumId w:val="57"/>
  </w:num>
  <w:num w:numId="63">
    <w:abstractNumId w:val="58"/>
  </w:num>
  <w:num w:numId="64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F0"/>
    <w:rsid w:val="0004418A"/>
    <w:rsid w:val="0005262A"/>
    <w:rsid w:val="000878EE"/>
    <w:rsid w:val="001152E9"/>
    <w:rsid w:val="0012677A"/>
    <w:rsid w:val="001358EC"/>
    <w:rsid w:val="0021157F"/>
    <w:rsid w:val="00252550"/>
    <w:rsid w:val="00261997"/>
    <w:rsid w:val="002D506F"/>
    <w:rsid w:val="0030596C"/>
    <w:rsid w:val="00336795"/>
    <w:rsid w:val="00351B3E"/>
    <w:rsid w:val="00411798"/>
    <w:rsid w:val="0041287A"/>
    <w:rsid w:val="00445EDA"/>
    <w:rsid w:val="004A19AD"/>
    <w:rsid w:val="004A298E"/>
    <w:rsid w:val="004D4691"/>
    <w:rsid w:val="004F680F"/>
    <w:rsid w:val="004F7474"/>
    <w:rsid w:val="005178D3"/>
    <w:rsid w:val="00520DE6"/>
    <w:rsid w:val="005343CF"/>
    <w:rsid w:val="005353F0"/>
    <w:rsid w:val="00612392"/>
    <w:rsid w:val="00620527"/>
    <w:rsid w:val="00693DE8"/>
    <w:rsid w:val="006A41D7"/>
    <w:rsid w:val="007719FC"/>
    <w:rsid w:val="00797667"/>
    <w:rsid w:val="009B771F"/>
    <w:rsid w:val="009D171A"/>
    <w:rsid w:val="009E0025"/>
    <w:rsid w:val="009E5A6A"/>
    <w:rsid w:val="00A10CB7"/>
    <w:rsid w:val="00AB3163"/>
    <w:rsid w:val="00AF7891"/>
    <w:rsid w:val="00B62CDB"/>
    <w:rsid w:val="00B87383"/>
    <w:rsid w:val="00B903BF"/>
    <w:rsid w:val="00CB7D67"/>
    <w:rsid w:val="00E2144D"/>
    <w:rsid w:val="00E355CD"/>
    <w:rsid w:val="00EB3422"/>
    <w:rsid w:val="00FC48DE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53F0"/>
    <w:pPr>
      <w:keepNext/>
      <w:numPr>
        <w:numId w:val="1"/>
      </w:numPr>
      <w:ind w:left="0" w:right="-828" w:firstLine="0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3F0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5353F0"/>
    <w:pPr>
      <w:ind w:right="-828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5353F0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5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353F0"/>
    <w:pPr>
      <w:ind w:right="-828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5353F0"/>
    <w:pPr>
      <w:ind w:left="720"/>
      <w:contextualSpacing/>
    </w:pPr>
  </w:style>
  <w:style w:type="paragraph" w:styleId="Bezodstpw">
    <w:name w:val="No Spacing"/>
    <w:uiPriority w:val="1"/>
    <w:qFormat/>
    <w:rsid w:val="0053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B7EC-A0DF-4A47-89F0-ACC77526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15</cp:revision>
  <cp:lastPrinted>2012-06-25T09:51:00Z</cp:lastPrinted>
  <dcterms:created xsi:type="dcterms:W3CDTF">2012-03-16T18:05:00Z</dcterms:created>
  <dcterms:modified xsi:type="dcterms:W3CDTF">2013-03-14T12:10:00Z</dcterms:modified>
</cp:coreProperties>
</file>